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18" w:type="pct"/>
        <w:tblInd w:w="-365" w:type="dxa"/>
        <w:tblLook w:val="01E0" w:firstRow="1" w:lastRow="1" w:firstColumn="1" w:lastColumn="1" w:noHBand="0" w:noVBand="0"/>
      </w:tblPr>
      <w:tblGrid>
        <w:gridCol w:w="4594"/>
        <w:gridCol w:w="5407"/>
      </w:tblGrid>
      <w:tr w:rsidR="007E61F8" w:rsidRPr="00691C1D" w14:paraId="5FE5492E" w14:textId="77777777" w:rsidTr="008646CF">
        <w:trPr>
          <w:trHeight w:val="1007"/>
        </w:trPr>
        <w:tc>
          <w:tcPr>
            <w:tcW w:w="2297" w:type="pct"/>
          </w:tcPr>
          <w:p w14:paraId="656E8F64" w14:textId="77777777" w:rsidR="00E8360C" w:rsidRPr="008646CF" w:rsidRDefault="00E8360C" w:rsidP="00F27998">
            <w:pPr>
              <w:jc w:val="center"/>
              <w:rPr>
                <w:rFonts w:eastAsia="MS Mincho"/>
                <w:bCs/>
                <w:noProof/>
                <w:sz w:val="26"/>
                <w:szCs w:val="26"/>
              </w:rPr>
            </w:pPr>
            <w:bookmarkStart w:id="0" w:name="_Hlk66106021"/>
            <w:r w:rsidRPr="008646CF">
              <w:rPr>
                <w:rFonts w:eastAsia="MS Mincho"/>
                <w:bCs/>
                <w:noProof/>
                <w:sz w:val="26"/>
                <w:szCs w:val="26"/>
                <w:lang w:val="vi-VN"/>
              </w:rPr>
              <w:t>BỘ GIÁO DỤC VÀ ĐÀO TẠO</w:t>
            </w:r>
          </w:p>
          <w:p w14:paraId="5D7FEEB4" w14:textId="77777777" w:rsidR="00E8360C" w:rsidRPr="008646CF" w:rsidRDefault="00E8360C" w:rsidP="00F27998">
            <w:pPr>
              <w:jc w:val="center"/>
              <w:rPr>
                <w:rFonts w:eastAsia="MS Mincho"/>
                <w:b/>
                <w:noProof/>
              </w:rPr>
            </w:pPr>
            <w:r w:rsidRPr="008646CF">
              <w:rPr>
                <w:rFonts w:eastAsia="MS Mincho"/>
                <w:b/>
                <w:noProof/>
              </w:rPr>
              <w:t>BQL CHƯƠNG TRÌNH ETEP</w:t>
            </w:r>
          </w:p>
          <w:p w14:paraId="0FF56781" w14:textId="77777777" w:rsidR="00E8360C" w:rsidRPr="00691C1D" w:rsidRDefault="00E8360C" w:rsidP="00F27998">
            <w:pPr>
              <w:jc w:val="center"/>
              <w:rPr>
                <w:rFonts w:eastAsia="MS Mincho"/>
                <w:noProof/>
                <w:sz w:val="26"/>
                <w:szCs w:val="26"/>
                <w:lang w:val="vi-VN"/>
              </w:rPr>
            </w:pPr>
            <w:r w:rsidRPr="00691C1D">
              <w:rPr>
                <w:rFonts w:eastAsia="MS Mincho"/>
                <w:noProof/>
                <w:sz w:val="26"/>
                <w:szCs w:val="26"/>
              </w:rPr>
              <mc:AlternateContent>
                <mc:Choice Requires="wps">
                  <w:drawing>
                    <wp:anchor distT="0" distB="0" distL="114300" distR="114300" simplePos="0" relativeHeight="251661312" behindDoc="0" locked="0" layoutInCell="1" allowOverlap="1" wp14:anchorId="5A4E1EF7" wp14:editId="6D7FB970">
                      <wp:simplePos x="0" y="0"/>
                      <wp:positionH relativeFrom="column">
                        <wp:posOffset>880110</wp:posOffset>
                      </wp:positionH>
                      <wp:positionV relativeFrom="paragraph">
                        <wp:posOffset>4445</wp:posOffset>
                      </wp:positionV>
                      <wp:extent cx="7810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C33C09"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5pt" to="13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" strokecolor="black [3040]">
                      <o:lock v:ext="edit" shapetype="f"/>
                    </v:line>
                  </w:pict>
                </mc:Fallback>
              </mc:AlternateContent>
            </w:r>
          </w:p>
          <w:p w14:paraId="549079DB" w14:textId="71A0B503" w:rsidR="00E8360C" w:rsidRPr="00691C1D" w:rsidRDefault="00E8360C" w:rsidP="00F27998">
            <w:pPr>
              <w:jc w:val="center"/>
              <w:rPr>
                <w:rFonts w:eastAsia="MS Mincho"/>
                <w:noProof/>
                <w:sz w:val="26"/>
                <w:szCs w:val="26"/>
              </w:rPr>
            </w:pPr>
            <w:r w:rsidRPr="00691C1D">
              <w:rPr>
                <w:rFonts w:eastAsia="MS Mincho"/>
                <w:noProof/>
                <w:sz w:val="26"/>
                <w:szCs w:val="26"/>
                <w:lang w:val="vi-VN"/>
              </w:rPr>
              <w:t>Số</w:t>
            </w:r>
            <w:r w:rsidR="008646CF">
              <w:rPr>
                <w:rFonts w:eastAsia="MS Mincho"/>
                <w:noProof/>
                <w:sz w:val="26"/>
                <w:szCs w:val="26"/>
                <w:lang w:val="vi-VN"/>
              </w:rPr>
              <w:t>: 690</w:t>
            </w:r>
            <w:r w:rsidRPr="00691C1D">
              <w:rPr>
                <w:rFonts w:eastAsia="MS Mincho"/>
                <w:noProof/>
                <w:sz w:val="26"/>
                <w:szCs w:val="26"/>
                <w:lang w:val="vi-VN"/>
              </w:rPr>
              <w:t xml:space="preserve"> /</w:t>
            </w:r>
            <w:r w:rsidRPr="00691C1D">
              <w:rPr>
                <w:rFonts w:eastAsia="MS Mincho"/>
                <w:noProof/>
                <w:sz w:val="26"/>
                <w:szCs w:val="26"/>
              </w:rPr>
              <w:t>CV-ETEP</w:t>
            </w:r>
          </w:p>
          <w:p w14:paraId="459FB707" w14:textId="56E73421" w:rsidR="00645064" w:rsidRPr="00691C1D" w:rsidRDefault="00E8360C" w:rsidP="00F27998">
            <w:pPr>
              <w:jc w:val="center"/>
              <w:rPr>
                <w:rFonts w:eastAsia="MS Mincho"/>
                <w:noProof/>
              </w:rPr>
            </w:pPr>
            <w:r w:rsidRPr="00691C1D">
              <w:rPr>
                <w:rFonts w:eastAsia="MS Mincho"/>
                <w:noProof/>
                <w:lang w:val="vi-VN"/>
              </w:rPr>
              <w:t xml:space="preserve">V/v </w:t>
            </w:r>
            <w:r w:rsidR="00073FA0" w:rsidRPr="00691C1D">
              <w:t>triển khai bồi dưỡng GVPT, CBQLCSGDPT</w:t>
            </w:r>
            <w:r w:rsidR="009567A4" w:rsidRPr="00691C1D">
              <w:rPr>
                <w:lang w:val="vi-VN"/>
              </w:rPr>
              <w:t xml:space="preserve"> </w:t>
            </w:r>
            <w:r w:rsidR="009567A4" w:rsidRPr="00691C1D">
              <w:t>cốt</w:t>
            </w:r>
            <w:r w:rsidR="009567A4" w:rsidRPr="00691C1D">
              <w:rPr>
                <w:lang w:val="vi-VN"/>
              </w:rPr>
              <w:t xml:space="preserve"> </w:t>
            </w:r>
            <w:r w:rsidR="009567A4" w:rsidRPr="00691C1D">
              <w:t>cán</w:t>
            </w:r>
            <w:r w:rsidR="00073FA0" w:rsidRPr="00691C1D">
              <w:t xml:space="preserve"> mô đun </w:t>
            </w:r>
            <w:r w:rsidR="00E20B2C" w:rsidRPr="00691C1D">
              <w:rPr>
                <w:lang w:val="vi-VN"/>
              </w:rPr>
              <w:t>9</w:t>
            </w:r>
            <w:r w:rsidR="00D60D36" w:rsidRPr="00691C1D">
              <w:rPr>
                <w:lang w:val="vi-VN"/>
              </w:rPr>
              <w:t xml:space="preserve"> </w:t>
            </w:r>
            <w:r w:rsidR="00073FA0" w:rsidRPr="00691C1D">
              <w:t>năm 2021</w:t>
            </w:r>
          </w:p>
        </w:tc>
        <w:tc>
          <w:tcPr>
            <w:tcW w:w="2703" w:type="pct"/>
          </w:tcPr>
          <w:p w14:paraId="1B3D53AC" w14:textId="77777777" w:rsidR="00E8360C" w:rsidRPr="008646CF" w:rsidRDefault="00E8360C" w:rsidP="00F27998">
            <w:pPr>
              <w:jc w:val="center"/>
              <w:rPr>
                <w:rFonts w:eastAsia="MS Mincho"/>
                <w:b/>
                <w:noProof/>
                <w:lang w:val="vi-VN"/>
              </w:rPr>
            </w:pPr>
            <w:r w:rsidRPr="008646CF">
              <w:rPr>
                <w:rFonts w:eastAsia="MS Mincho"/>
                <w:b/>
                <w:noProof/>
                <w:lang w:val="vi-VN"/>
              </w:rPr>
              <w:t>CỘNG HÒA XÃ HỘI CHỦ NGHĨA VIỆT NAM</w:t>
            </w:r>
          </w:p>
          <w:p w14:paraId="1ABFB5F1" w14:textId="188009B9" w:rsidR="00E8360C" w:rsidRPr="008646CF" w:rsidRDefault="00E8360C" w:rsidP="00F27998">
            <w:pPr>
              <w:jc w:val="center"/>
              <w:rPr>
                <w:rFonts w:eastAsia="MS Mincho"/>
                <w:b/>
                <w:noProof/>
                <w:sz w:val="26"/>
                <w:szCs w:val="26"/>
                <w:lang w:val="vi-VN"/>
              </w:rPr>
            </w:pPr>
            <w:r w:rsidRPr="008646CF">
              <w:rPr>
                <w:rFonts w:eastAsia="MS Mincho"/>
                <w:b/>
                <w:noProof/>
                <w:sz w:val="26"/>
                <w:szCs w:val="26"/>
                <w:lang w:val="vi-VN"/>
              </w:rPr>
              <w:t>Độc lập - Tự do - Hạnh phúc</w:t>
            </w:r>
          </w:p>
          <w:p w14:paraId="47B3AAD4" w14:textId="0301C6BE" w:rsidR="00E8360C" w:rsidRPr="00691C1D" w:rsidRDefault="003F415F" w:rsidP="00F27998">
            <w:pPr>
              <w:rPr>
                <w:rFonts w:eastAsia="MS Mincho"/>
                <w:i/>
                <w:noProof/>
                <w:sz w:val="28"/>
                <w:lang w:val="vi-VN"/>
              </w:rPr>
            </w:pPr>
            <w:r w:rsidRPr="00691C1D">
              <w:rPr>
                <w:rFonts w:eastAsia="MS Mincho"/>
                <w:noProof/>
                <w:sz w:val="28"/>
              </w:rPr>
              <mc:AlternateContent>
                <mc:Choice Requires="wps">
                  <w:drawing>
                    <wp:anchor distT="4294967293" distB="4294967293" distL="114300" distR="114300" simplePos="0" relativeHeight="251657216" behindDoc="0" locked="0" layoutInCell="1" allowOverlap="1" wp14:anchorId="59BA3C00" wp14:editId="2D5EC07E">
                      <wp:simplePos x="0" y="0"/>
                      <wp:positionH relativeFrom="column">
                        <wp:posOffset>862965</wp:posOffset>
                      </wp:positionH>
                      <wp:positionV relativeFrom="paragraph">
                        <wp:posOffset>7620</wp:posOffset>
                      </wp:positionV>
                      <wp:extent cx="1504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FEF7B2"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95pt,.6pt" to="18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"/>
                  </w:pict>
                </mc:Fallback>
              </mc:AlternateContent>
            </w:r>
          </w:p>
          <w:p w14:paraId="52AD5D68" w14:textId="5FCFBA31" w:rsidR="00E8360C" w:rsidRPr="008646CF" w:rsidRDefault="00E8360C" w:rsidP="00DE5844">
            <w:pPr>
              <w:jc w:val="center"/>
              <w:rPr>
                <w:rFonts w:eastAsia="MS Mincho"/>
                <w:b/>
                <w:noProof/>
                <w:sz w:val="26"/>
                <w:szCs w:val="26"/>
                <w:lang w:val="vi-VN"/>
              </w:rPr>
            </w:pPr>
            <w:r w:rsidRPr="008646CF">
              <w:rPr>
                <w:rFonts w:eastAsia="MS Mincho"/>
                <w:i/>
                <w:noProof/>
                <w:sz w:val="26"/>
                <w:szCs w:val="26"/>
                <w:lang w:val="vi-VN"/>
              </w:rPr>
              <w:t>Hà Nội, ngày</w:t>
            </w:r>
            <w:r w:rsidRPr="008646CF">
              <w:rPr>
                <w:rFonts w:eastAsia="MS Mincho"/>
                <w:i/>
                <w:noProof/>
                <w:sz w:val="26"/>
                <w:szCs w:val="26"/>
              </w:rPr>
              <w:t xml:space="preserve"> </w:t>
            </w:r>
            <w:r w:rsidR="008646CF" w:rsidRPr="008646CF">
              <w:rPr>
                <w:rFonts w:eastAsia="MS Mincho"/>
                <w:i/>
                <w:noProof/>
                <w:sz w:val="26"/>
                <w:szCs w:val="26"/>
                <w:lang w:val="vi-VN"/>
              </w:rPr>
              <w:t>02</w:t>
            </w:r>
            <w:r w:rsidR="00F2381C" w:rsidRPr="008646CF">
              <w:rPr>
                <w:rFonts w:eastAsia="MS Mincho"/>
                <w:i/>
                <w:noProof/>
                <w:sz w:val="26"/>
                <w:szCs w:val="26"/>
                <w:lang w:val="vi-VN"/>
              </w:rPr>
              <w:t xml:space="preserve"> </w:t>
            </w:r>
            <w:r w:rsidRPr="008646CF">
              <w:rPr>
                <w:rFonts w:eastAsia="MS Mincho"/>
                <w:i/>
                <w:noProof/>
                <w:sz w:val="26"/>
                <w:szCs w:val="26"/>
                <w:lang w:val="vi-VN"/>
              </w:rPr>
              <w:t>tháng</w:t>
            </w:r>
            <w:r w:rsidR="008646CF" w:rsidRPr="008646CF">
              <w:rPr>
                <w:rFonts w:eastAsia="MS Mincho"/>
                <w:i/>
                <w:noProof/>
                <w:sz w:val="26"/>
                <w:szCs w:val="26"/>
              </w:rPr>
              <w:t xml:space="preserve"> 12</w:t>
            </w:r>
            <w:r w:rsidRPr="008646CF">
              <w:rPr>
                <w:rFonts w:eastAsia="MS Mincho"/>
                <w:i/>
                <w:noProof/>
                <w:sz w:val="26"/>
                <w:szCs w:val="26"/>
                <w:lang w:val="vi-VN"/>
              </w:rPr>
              <w:t xml:space="preserve"> năm 20</w:t>
            </w:r>
            <w:r w:rsidRPr="008646CF">
              <w:rPr>
                <w:rFonts w:eastAsia="MS Mincho"/>
                <w:i/>
                <w:noProof/>
                <w:sz w:val="26"/>
                <w:szCs w:val="26"/>
              </w:rPr>
              <w:t>2</w:t>
            </w:r>
            <w:r w:rsidR="00645064" w:rsidRPr="008646CF">
              <w:rPr>
                <w:rFonts w:eastAsia="MS Mincho"/>
                <w:i/>
                <w:noProof/>
                <w:sz w:val="26"/>
                <w:szCs w:val="26"/>
              </w:rPr>
              <w:t>1</w:t>
            </w:r>
          </w:p>
        </w:tc>
      </w:tr>
    </w:tbl>
    <w:p w14:paraId="0A41E91E" w14:textId="77777777" w:rsidR="00073FA0" w:rsidRPr="00691C1D" w:rsidRDefault="00073FA0" w:rsidP="00694D1C">
      <w:pPr>
        <w:widowControl w:val="0"/>
        <w:jc w:val="both"/>
        <w:rPr>
          <w:sz w:val="26"/>
          <w:szCs w:val="26"/>
        </w:rPr>
      </w:pPr>
      <w:bookmarkStart w:id="1" w:name="_Hlk57990200"/>
    </w:p>
    <w:tbl>
      <w:tblPr>
        <w:tblW w:w="8100" w:type="dxa"/>
        <w:tblInd w:w="1458" w:type="dxa"/>
        <w:tblLayout w:type="fixed"/>
        <w:tblLook w:val="0400" w:firstRow="0" w:lastRow="0" w:firstColumn="0" w:lastColumn="0" w:noHBand="0" w:noVBand="1"/>
      </w:tblPr>
      <w:tblGrid>
        <w:gridCol w:w="1350"/>
        <w:gridCol w:w="6750"/>
      </w:tblGrid>
      <w:tr w:rsidR="007E61F8" w:rsidRPr="00691C1D" w14:paraId="7869C7A6" w14:textId="77777777" w:rsidTr="00F27998">
        <w:trPr>
          <w:trHeight w:val="1313"/>
        </w:trPr>
        <w:tc>
          <w:tcPr>
            <w:tcW w:w="1350" w:type="dxa"/>
          </w:tcPr>
          <w:p w14:paraId="08AF52B8" w14:textId="77777777" w:rsidR="00FA0D18" w:rsidRPr="00691C1D" w:rsidRDefault="00FA0D18" w:rsidP="00F27998">
            <w:pPr>
              <w:rPr>
                <w:sz w:val="28"/>
                <w:szCs w:val="28"/>
              </w:rPr>
            </w:pPr>
          </w:p>
          <w:p w14:paraId="002C134D" w14:textId="3FDFD306" w:rsidR="00073FA0" w:rsidRPr="00691C1D" w:rsidRDefault="00073FA0" w:rsidP="00F27998">
            <w:pPr>
              <w:rPr>
                <w:sz w:val="28"/>
                <w:szCs w:val="28"/>
              </w:rPr>
            </w:pPr>
            <w:r w:rsidRPr="00691C1D">
              <w:rPr>
                <w:sz w:val="28"/>
                <w:szCs w:val="28"/>
              </w:rPr>
              <w:t>Kính gửi:</w:t>
            </w:r>
          </w:p>
        </w:tc>
        <w:tc>
          <w:tcPr>
            <w:tcW w:w="6750" w:type="dxa"/>
          </w:tcPr>
          <w:p w14:paraId="5FCC086E" w14:textId="77777777" w:rsidR="00FA0D18" w:rsidRPr="00691C1D" w:rsidRDefault="00FA0D18" w:rsidP="00F27998">
            <w:pPr>
              <w:rPr>
                <w:sz w:val="28"/>
                <w:szCs w:val="28"/>
              </w:rPr>
            </w:pPr>
          </w:p>
          <w:p w14:paraId="35ED152A" w14:textId="4A2618A2" w:rsidR="00073FA0" w:rsidRPr="00691C1D" w:rsidRDefault="000C58F4" w:rsidP="00F27998">
            <w:pPr>
              <w:rPr>
                <w:sz w:val="28"/>
                <w:szCs w:val="28"/>
              </w:rPr>
            </w:pPr>
            <w:r w:rsidRPr="00691C1D">
              <w:rPr>
                <w:sz w:val="28"/>
                <w:szCs w:val="28"/>
              </w:rPr>
              <w:t xml:space="preserve">Các trường Đại học </w:t>
            </w:r>
            <w:r w:rsidR="00F27998" w:rsidRPr="00691C1D">
              <w:rPr>
                <w:sz w:val="28"/>
                <w:szCs w:val="28"/>
              </w:rPr>
              <w:t>S</w:t>
            </w:r>
            <w:r w:rsidRPr="00691C1D">
              <w:rPr>
                <w:sz w:val="28"/>
                <w:szCs w:val="28"/>
              </w:rPr>
              <w:t>ư phạm, Học viện Quản lý giáo dục tham gia Chương trình ETEP</w:t>
            </w:r>
          </w:p>
          <w:p w14:paraId="519FBEDB" w14:textId="09099A2A" w:rsidR="00073FA0" w:rsidRPr="00691C1D" w:rsidRDefault="00073FA0" w:rsidP="009567A4">
            <w:pPr>
              <w:jc w:val="both"/>
              <w:rPr>
                <w:sz w:val="28"/>
                <w:szCs w:val="28"/>
              </w:rPr>
            </w:pPr>
          </w:p>
        </w:tc>
      </w:tr>
    </w:tbl>
    <w:p w14:paraId="59467206" w14:textId="79E65012" w:rsidR="00D805FB" w:rsidRDefault="000C58F4" w:rsidP="004221A6">
      <w:pPr>
        <w:spacing w:line="276" w:lineRule="auto"/>
        <w:jc w:val="both"/>
        <w:rPr>
          <w:sz w:val="28"/>
          <w:szCs w:val="28"/>
        </w:rPr>
      </w:pPr>
      <w:bookmarkStart w:id="2" w:name="_heading=h.30j0zll" w:colFirst="0" w:colLast="0"/>
      <w:bookmarkStart w:id="3" w:name="_heading=h.3dy6vkm" w:colFirst="0" w:colLast="0"/>
      <w:bookmarkEnd w:id="2"/>
      <w:bookmarkEnd w:id="3"/>
      <w:r w:rsidRPr="00691C1D">
        <w:rPr>
          <w:sz w:val="28"/>
          <w:szCs w:val="28"/>
        </w:rPr>
        <w:tab/>
      </w:r>
      <w:r w:rsidR="00073FA0" w:rsidRPr="00691C1D">
        <w:rPr>
          <w:sz w:val="28"/>
          <w:szCs w:val="28"/>
        </w:rPr>
        <w:t xml:space="preserve">Thực hiện Kế hoạch số 37/KH-BGDĐT ngày 12/01/2021 của Bộ Giáo dục và Đào tạo (GDĐT) về tổ chức bồi dưỡng giáo viên </w:t>
      </w:r>
      <w:r w:rsidR="00F27998" w:rsidRPr="00691C1D">
        <w:rPr>
          <w:sz w:val="28"/>
          <w:szCs w:val="28"/>
        </w:rPr>
        <w:t xml:space="preserve">phổ thông </w:t>
      </w:r>
      <w:r w:rsidR="00073FA0" w:rsidRPr="00691C1D">
        <w:rPr>
          <w:sz w:val="28"/>
          <w:szCs w:val="28"/>
        </w:rPr>
        <w:t>(GVPT), cán bộ quản lý cơ sở giáo dục phổ thông (CBQLCSGDPT), giảng viên sư phạm, giảng viên quản lý giáo dục (QLGD) chủ chốt năm 2021 (trong khuôn khổ các dự án ODA)</w:t>
      </w:r>
      <w:r w:rsidRPr="00691C1D">
        <w:rPr>
          <w:sz w:val="28"/>
          <w:szCs w:val="28"/>
          <w:lang w:val="vi-VN"/>
        </w:rPr>
        <w:t xml:space="preserve"> và </w:t>
      </w:r>
      <w:r w:rsidR="00073FA0" w:rsidRPr="00691C1D">
        <w:rPr>
          <w:sz w:val="28"/>
          <w:szCs w:val="28"/>
        </w:rPr>
        <w:t>Công văn số</w:t>
      </w:r>
      <w:r w:rsidR="00881E45" w:rsidRPr="00691C1D">
        <w:rPr>
          <w:sz w:val="28"/>
          <w:szCs w:val="28"/>
          <w:lang w:val="vi-VN"/>
        </w:rPr>
        <w:t xml:space="preserve"> </w:t>
      </w:r>
      <w:r w:rsidR="004221A6" w:rsidRPr="004221A6">
        <w:rPr>
          <w:sz w:val="28"/>
          <w:szCs w:val="28"/>
          <w:lang w:val="vi-VN"/>
        </w:rPr>
        <w:t>5556</w:t>
      </w:r>
      <w:r w:rsidR="00073FA0" w:rsidRPr="004221A6">
        <w:rPr>
          <w:sz w:val="28"/>
          <w:szCs w:val="28"/>
        </w:rPr>
        <w:t xml:space="preserve">/BGDĐT-GDTrH </w:t>
      </w:r>
      <w:r w:rsidR="00590505" w:rsidRPr="004221A6">
        <w:rPr>
          <w:sz w:val="28"/>
          <w:szCs w:val="28"/>
        </w:rPr>
        <w:t xml:space="preserve">ngày </w:t>
      </w:r>
      <w:r w:rsidR="004221A6" w:rsidRPr="004221A6">
        <w:rPr>
          <w:sz w:val="28"/>
          <w:szCs w:val="28"/>
          <w:lang w:val="vi-VN"/>
        </w:rPr>
        <w:t>01/12</w:t>
      </w:r>
      <w:r w:rsidR="00590505" w:rsidRPr="004221A6">
        <w:rPr>
          <w:sz w:val="28"/>
          <w:szCs w:val="28"/>
        </w:rPr>
        <w:t>/2021</w:t>
      </w:r>
      <w:r w:rsidR="00590505" w:rsidRPr="00691C1D">
        <w:rPr>
          <w:sz w:val="28"/>
          <w:szCs w:val="28"/>
        </w:rPr>
        <w:t xml:space="preserve"> </w:t>
      </w:r>
      <w:r w:rsidR="00881E45" w:rsidRPr="00691C1D">
        <w:rPr>
          <w:sz w:val="28"/>
          <w:szCs w:val="28"/>
        </w:rPr>
        <w:t>của</w:t>
      </w:r>
      <w:r w:rsidR="00881E45" w:rsidRPr="00691C1D">
        <w:rPr>
          <w:sz w:val="28"/>
          <w:szCs w:val="28"/>
          <w:lang w:val="vi-VN"/>
        </w:rPr>
        <w:t xml:space="preserve"> Bộ </w:t>
      </w:r>
      <w:r w:rsidR="00F27998" w:rsidRPr="00691C1D">
        <w:rPr>
          <w:sz w:val="28"/>
          <w:szCs w:val="28"/>
          <w:lang w:val="vi-VN"/>
        </w:rPr>
        <w:t>GDĐT</w:t>
      </w:r>
      <w:r w:rsidR="00881E45" w:rsidRPr="00691C1D">
        <w:rPr>
          <w:sz w:val="28"/>
          <w:szCs w:val="28"/>
          <w:lang w:val="vi-VN"/>
        </w:rPr>
        <w:t xml:space="preserve"> </w:t>
      </w:r>
      <w:r w:rsidR="00073FA0" w:rsidRPr="00691C1D">
        <w:rPr>
          <w:sz w:val="28"/>
          <w:szCs w:val="28"/>
        </w:rPr>
        <w:t>về triển khai bồi dưỡng GVPT, CBQLCSGDPT mô đun</w:t>
      </w:r>
      <w:r w:rsidR="00E20B2C" w:rsidRPr="00691C1D">
        <w:rPr>
          <w:sz w:val="28"/>
          <w:szCs w:val="28"/>
          <w:lang w:val="vi-VN"/>
        </w:rPr>
        <w:t xml:space="preserve"> 9</w:t>
      </w:r>
      <w:r w:rsidR="00073FA0" w:rsidRPr="00691C1D">
        <w:rPr>
          <w:sz w:val="28"/>
          <w:szCs w:val="28"/>
        </w:rPr>
        <w:t xml:space="preserve"> năm 2021, Ban </w:t>
      </w:r>
      <w:r w:rsidR="00F27998" w:rsidRPr="00691C1D">
        <w:rPr>
          <w:sz w:val="28"/>
          <w:szCs w:val="28"/>
        </w:rPr>
        <w:t>Q</w:t>
      </w:r>
      <w:r w:rsidR="00073FA0" w:rsidRPr="00691C1D">
        <w:rPr>
          <w:sz w:val="28"/>
          <w:szCs w:val="28"/>
        </w:rPr>
        <w:t>uản lý Chương trình ETEP thông báo kế hoạch bồi dưỡng chi tiết và một số điểm lưu ý trong bồi dưỡng</w:t>
      </w:r>
      <w:r w:rsidR="00C03BCD" w:rsidRPr="00691C1D">
        <w:rPr>
          <w:sz w:val="28"/>
          <w:szCs w:val="28"/>
        </w:rPr>
        <w:t xml:space="preserve"> GVPT, CBQLCSGDPT cốt cán </w:t>
      </w:r>
      <w:r w:rsidR="00073FA0" w:rsidRPr="00691C1D">
        <w:rPr>
          <w:sz w:val="28"/>
          <w:szCs w:val="28"/>
        </w:rPr>
        <w:t xml:space="preserve">mô đun </w:t>
      </w:r>
      <w:r w:rsidR="00E20B2C" w:rsidRPr="00691C1D">
        <w:rPr>
          <w:sz w:val="28"/>
          <w:szCs w:val="28"/>
          <w:lang w:val="vi-VN"/>
        </w:rPr>
        <w:t>9</w:t>
      </w:r>
      <w:r w:rsidR="00073FA0" w:rsidRPr="00691C1D">
        <w:rPr>
          <w:sz w:val="28"/>
          <w:szCs w:val="28"/>
        </w:rPr>
        <w:t xml:space="preserve"> như sau:  </w:t>
      </w:r>
    </w:p>
    <w:p w14:paraId="53510D35" w14:textId="77777777" w:rsidR="00D805FB" w:rsidRPr="00D805FB" w:rsidRDefault="00D805FB" w:rsidP="004221A6">
      <w:pPr>
        <w:spacing w:line="276" w:lineRule="auto"/>
        <w:ind w:firstLine="709"/>
        <w:jc w:val="both"/>
        <w:rPr>
          <w:b/>
          <w:bCs/>
          <w:sz w:val="28"/>
          <w:szCs w:val="28"/>
        </w:rPr>
      </w:pPr>
      <w:r w:rsidRPr="00D805FB">
        <w:rPr>
          <w:b/>
          <w:bCs/>
          <w:sz w:val="28"/>
          <w:szCs w:val="28"/>
        </w:rPr>
        <w:t xml:space="preserve">1. </w:t>
      </w:r>
      <w:r w:rsidR="00C74093" w:rsidRPr="00D805FB">
        <w:rPr>
          <w:b/>
          <w:bCs/>
          <w:sz w:val="28"/>
          <w:szCs w:val="28"/>
        </w:rPr>
        <w:t>Tài liệu bồi dưỡng</w:t>
      </w:r>
    </w:p>
    <w:p w14:paraId="27D7880D" w14:textId="620A962B" w:rsidR="00D805FB" w:rsidRPr="00D805FB" w:rsidRDefault="00D805FB" w:rsidP="004221A6">
      <w:pPr>
        <w:spacing w:line="276" w:lineRule="auto"/>
        <w:ind w:firstLine="709"/>
        <w:jc w:val="both"/>
        <w:rPr>
          <w:b/>
          <w:bCs/>
          <w:sz w:val="28"/>
          <w:szCs w:val="28"/>
          <w:lang w:val="vi-VN"/>
        </w:rPr>
      </w:pPr>
      <w:r w:rsidRPr="00D805FB">
        <w:rPr>
          <w:sz w:val="28"/>
          <w:szCs w:val="28"/>
        </w:rPr>
        <w:t xml:space="preserve">a. </w:t>
      </w:r>
      <w:r w:rsidR="00C74093" w:rsidRPr="00D805FB">
        <w:rPr>
          <w:sz w:val="28"/>
          <w:szCs w:val="28"/>
        </w:rPr>
        <w:t xml:space="preserve">Tài liệu </w:t>
      </w:r>
      <w:r w:rsidRPr="00D805FB">
        <w:rPr>
          <w:sz w:val="28"/>
          <w:szCs w:val="28"/>
        </w:rPr>
        <w:t>m</w:t>
      </w:r>
      <w:r w:rsidRPr="00D805FB">
        <w:rPr>
          <w:sz w:val="28"/>
          <w:szCs w:val="28"/>
          <w:lang w:val="vi-VN"/>
        </w:rPr>
        <w:t xml:space="preserve">ô đun 9 </w:t>
      </w:r>
      <w:r w:rsidR="00C74093" w:rsidRPr="00D805FB">
        <w:rPr>
          <w:sz w:val="28"/>
          <w:szCs w:val="28"/>
        </w:rPr>
        <w:t xml:space="preserve">bồi dưỡng </w:t>
      </w:r>
      <w:r w:rsidRPr="00D805FB">
        <w:rPr>
          <w:sz w:val="28"/>
          <w:szCs w:val="28"/>
        </w:rPr>
        <w:t>GVPT</w:t>
      </w:r>
      <w:r w:rsidRPr="00D805FB">
        <w:rPr>
          <w:b/>
          <w:bCs/>
          <w:sz w:val="28"/>
          <w:szCs w:val="28"/>
        </w:rPr>
        <w:t xml:space="preserve">: </w:t>
      </w:r>
      <w:hyperlink r:id="rId8" w:history="1">
        <w:r w:rsidRPr="00D805FB">
          <w:rPr>
            <w:rStyle w:val="Hyperlink"/>
            <w:sz w:val="28"/>
            <w:szCs w:val="28"/>
          </w:rPr>
          <w:t>http</w:t>
        </w:r>
        <w:r w:rsidRPr="00D805FB">
          <w:rPr>
            <w:rStyle w:val="Hyperlink"/>
            <w:sz w:val="28"/>
            <w:szCs w:val="28"/>
            <w:lang w:val="vi-VN"/>
          </w:rPr>
          <w:t>://</w:t>
        </w:r>
        <w:r w:rsidRPr="00D805FB">
          <w:rPr>
            <w:rStyle w:val="Hyperlink"/>
            <w:sz w:val="28"/>
            <w:szCs w:val="28"/>
          </w:rPr>
          <w:t>bit.ly/3p</w:t>
        </w:r>
        <w:r w:rsidRPr="00D805FB">
          <w:rPr>
            <w:rStyle w:val="Hyperlink"/>
            <w:sz w:val="28"/>
            <w:szCs w:val="28"/>
          </w:rPr>
          <w:t>d</w:t>
        </w:r>
        <w:r w:rsidRPr="00D805FB">
          <w:rPr>
            <w:rStyle w:val="Hyperlink"/>
            <w:sz w:val="28"/>
            <w:szCs w:val="28"/>
          </w:rPr>
          <w:t>coyk</w:t>
        </w:r>
      </w:hyperlink>
      <w:r w:rsidRPr="00D805FB">
        <w:rPr>
          <w:b/>
          <w:bCs/>
          <w:sz w:val="28"/>
          <w:szCs w:val="28"/>
          <w:lang w:val="vi-VN"/>
        </w:rPr>
        <w:t xml:space="preserve"> </w:t>
      </w:r>
    </w:p>
    <w:p w14:paraId="4F095BB6" w14:textId="12A4BEB9" w:rsidR="00D805FB" w:rsidRPr="00D805FB" w:rsidRDefault="00D805FB" w:rsidP="004221A6">
      <w:pPr>
        <w:spacing w:line="276" w:lineRule="auto"/>
        <w:ind w:firstLine="709"/>
        <w:jc w:val="both"/>
        <w:rPr>
          <w:b/>
          <w:bCs/>
          <w:sz w:val="28"/>
          <w:szCs w:val="28"/>
          <w:highlight w:val="yellow"/>
          <w:lang w:val="vi-VN"/>
        </w:rPr>
      </w:pPr>
      <w:r w:rsidRPr="00D805FB">
        <w:rPr>
          <w:sz w:val="28"/>
          <w:szCs w:val="28"/>
        </w:rPr>
        <w:t xml:space="preserve">b. </w:t>
      </w:r>
      <w:r w:rsidR="00C74093" w:rsidRPr="00D805FB">
        <w:rPr>
          <w:sz w:val="28"/>
          <w:szCs w:val="28"/>
        </w:rPr>
        <w:t xml:space="preserve">Tài liệu </w:t>
      </w:r>
      <w:r w:rsidRPr="00D805FB">
        <w:rPr>
          <w:sz w:val="28"/>
          <w:szCs w:val="28"/>
        </w:rPr>
        <w:t xml:space="preserve">mô đun </w:t>
      </w:r>
      <w:r w:rsidRPr="00D805FB">
        <w:rPr>
          <w:sz w:val="28"/>
          <w:szCs w:val="28"/>
          <w:lang w:val="vi-VN"/>
        </w:rPr>
        <w:t xml:space="preserve">9 </w:t>
      </w:r>
      <w:r w:rsidR="00C74093" w:rsidRPr="00D805FB">
        <w:rPr>
          <w:sz w:val="28"/>
          <w:szCs w:val="28"/>
        </w:rPr>
        <w:t>bồi dưỡng CBQLCSGDPT</w:t>
      </w:r>
      <w:r w:rsidRPr="00D805FB">
        <w:rPr>
          <w:b/>
          <w:bCs/>
          <w:sz w:val="28"/>
          <w:szCs w:val="28"/>
        </w:rPr>
        <w:t xml:space="preserve">: </w:t>
      </w:r>
      <w:hyperlink r:id="rId9" w:history="1">
        <w:r w:rsidRPr="00D805FB">
          <w:rPr>
            <w:rStyle w:val="Hyperlink"/>
            <w:sz w:val="28"/>
            <w:szCs w:val="28"/>
          </w:rPr>
          <w:t>http://bit.ly/3Gn3CF5</w:t>
        </w:r>
      </w:hyperlink>
      <w:r>
        <w:rPr>
          <w:b/>
          <w:bCs/>
          <w:sz w:val="28"/>
          <w:szCs w:val="28"/>
        </w:rPr>
        <w:t xml:space="preserve"> </w:t>
      </w:r>
    </w:p>
    <w:p w14:paraId="63F734ED" w14:textId="0A953C0B" w:rsidR="00073FA0" w:rsidRPr="00D805FB" w:rsidRDefault="00D805FB" w:rsidP="004221A6">
      <w:pPr>
        <w:ind w:firstLine="709"/>
        <w:rPr>
          <w:b/>
          <w:bCs/>
          <w:sz w:val="28"/>
          <w:szCs w:val="28"/>
        </w:rPr>
      </w:pPr>
      <w:r w:rsidRPr="00D805FB">
        <w:rPr>
          <w:b/>
          <w:bCs/>
          <w:sz w:val="28"/>
          <w:szCs w:val="28"/>
        </w:rPr>
        <w:t xml:space="preserve">2. </w:t>
      </w:r>
      <w:r w:rsidR="00073FA0" w:rsidRPr="00D805FB">
        <w:rPr>
          <w:b/>
          <w:bCs/>
          <w:sz w:val="28"/>
          <w:szCs w:val="28"/>
        </w:rPr>
        <w:t>Thời gian, địa điểm, phương thức bồi dưỡng</w:t>
      </w:r>
    </w:p>
    <w:p w14:paraId="3FCD7525" w14:textId="77777777" w:rsidR="00E409E1" w:rsidRDefault="00073FA0" w:rsidP="004221A6">
      <w:pPr>
        <w:spacing w:line="276" w:lineRule="auto"/>
        <w:ind w:firstLine="720"/>
        <w:jc w:val="both"/>
        <w:rPr>
          <w:sz w:val="28"/>
          <w:szCs w:val="28"/>
        </w:rPr>
      </w:pPr>
      <w:r w:rsidRPr="00691C1D">
        <w:rPr>
          <w:sz w:val="28"/>
          <w:szCs w:val="28"/>
        </w:rPr>
        <w:t>Thời gian</w:t>
      </w:r>
      <w:r w:rsidR="009567A4" w:rsidRPr="00691C1D">
        <w:rPr>
          <w:sz w:val="28"/>
          <w:szCs w:val="28"/>
          <w:lang w:val="vi-VN"/>
        </w:rPr>
        <w:t>,</w:t>
      </w:r>
      <w:r w:rsidRPr="00691C1D">
        <w:rPr>
          <w:sz w:val="28"/>
          <w:szCs w:val="28"/>
        </w:rPr>
        <w:t xml:space="preserve"> địa điểm</w:t>
      </w:r>
      <w:r w:rsidR="009567A4" w:rsidRPr="00691C1D">
        <w:rPr>
          <w:sz w:val="28"/>
          <w:szCs w:val="28"/>
          <w:lang w:val="vi-VN"/>
        </w:rPr>
        <w:t xml:space="preserve"> và</w:t>
      </w:r>
      <w:r w:rsidRPr="00691C1D">
        <w:rPr>
          <w:sz w:val="28"/>
          <w:szCs w:val="28"/>
        </w:rPr>
        <w:t xml:space="preserve"> phương thức bồi dưỡng mô đun </w:t>
      </w:r>
      <w:r w:rsidR="00E20B2C" w:rsidRPr="00691C1D">
        <w:rPr>
          <w:sz w:val="28"/>
          <w:szCs w:val="28"/>
          <w:lang w:val="vi-VN"/>
        </w:rPr>
        <w:t>9</w:t>
      </w:r>
      <w:r w:rsidRPr="00691C1D">
        <w:rPr>
          <w:sz w:val="28"/>
          <w:szCs w:val="28"/>
        </w:rPr>
        <w:t xml:space="preserve"> cho GVPT, </w:t>
      </w:r>
      <w:r w:rsidR="00F12667" w:rsidRPr="00691C1D">
        <w:rPr>
          <w:sz w:val="28"/>
          <w:szCs w:val="28"/>
        </w:rPr>
        <w:t>CBQLCSGDPT cốt cán theo Phụ lục</w:t>
      </w:r>
      <w:r w:rsidR="00D60D36" w:rsidRPr="00691C1D">
        <w:rPr>
          <w:sz w:val="28"/>
          <w:szCs w:val="28"/>
          <w:lang w:val="vi-VN"/>
        </w:rPr>
        <w:t xml:space="preserve"> kèm theo</w:t>
      </w:r>
      <w:r w:rsidRPr="00691C1D">
        <w:rPr>
          <w:sz w:val="28"/>
          <w:szCs w:val="28"/>
        </w:rPr>
        <w:t xml:space="preserve"> công văn này.</w:t>
      </w:r>
      <w:r w:rsidR="000C58F4" w:rsidRPr="00691C1D">
        <w:rPr>
          <w:sz w:val="28"/>
          <w:szCs w:val="28"/>
          <w:lang w:val="vi-VN"/>
        </w:rPr>
        <w:t xml:space="preserve"> </w:t>
      </w:r>
    </w:p>
    <w:p w14:paraId="77743A92" w14:textId="77777777" w:rsidR="00D805FB" w:rsidRDefault="00C03BCD" w:rsidP="004221A6">
      <w:pPr>
        <w:spacing w:line="276" w:lineRule="auto"/>
        <w:ind w:firstLine="720"/>
        <w:jc w:val="both"/>
        <w:rPr>
          <w:sz w:val="28"/>
          <w:szCs w:val="28"/>
        </w:rPr>
      </w:pPr>
      <w:r w:rsidRPr="00E409E1">
        <w:rPr>
          <w:sz w:val="28"/>
          <w:szCs w:val="28"/>
        </w:rPr>
        <w:t>T</w:t>
      </w:r>
      <w:r w:rsidR="00881E45" w:rsidRPr="00E409E1">
        <w:rPr>
          <w:sz w:val="28"/>
          <w:szCs w:val="28"/>
        </w:rPr>
        <w:t>rong t</w:t>
      </w:r>
      <w:r w:rsidRPr="00E409E1">
        <w:rPr>
          <w:sz w:val="28"/>
          <w:szCs w:val="28"/>
        </w:rPr>
        <w:t>rường hợp bệnh dịch COVID-19 diễn biến phức tạp</w:t>
      </w:r>
      <w:r w:rsidR="00590505" w:rsidRPr="00E409E1">
        <w:rPr>
          <w:sz w:val="28"/>
          <w:szCs w:val="28"/>
        </w:rPr>
        <w:t xml:space="preserve"> phải</w:t>
      </w:r>
      <w:r w:rsidRPr="00E409E1">
        <w:rPr>
          <w:sz w:val="28"/>
          <w:szCs w:val="28"/>
        </w:rPr>
        <w:t xml:space="preserve"> áp dụng phương th</w:t>
      </w:r>
      <w:r w:rsidR="00590505" w:rsidRPr="00E409E1">
        <w:rPr>
          <w:sz w:val="28"/>
          <w:szCs w:val="28"/>
        </w:rPr>
        <w:t>ứ</w:t>
      </w:r>
      <w:r w:rsidRPr="00E409E1">
        <w:rPr>
          <w:sz w:val="28"/>
          <w:szCs w:val="28"/>
        </w:rPr>
        <w:t>c bồi dưỡng trực tiếp qua lớp học ảo</w:t>
      </w:r>
      <w:r w:rsidR="000C58F4" w:rsidRPr="00E409E1">
        <w:rPr>
          <w:sz w:val="28"/>
          <w:szCs w:val="28"/>
        </w:rPr>
        <w:t>,</w:t>
      </w:r>
      <w:r w:rsidR="00590505" w:rsidRPr="00E409E1">
        <w:rPr>
          <w:sz w:val="28"/>
          <w:szCs w:val="28"/>
        </w:rPr>
        <w:t xml:space="preserve"> </w:t>
      </w:r>
      <w:r w:rsidR="000C58F4" w:rsidRPr="00E409E1">
        <w:rPr>
          <w:sz w:val="28"/>
          <w:szCs w:val="28"/>
        </w:rPr>
        <w:t>các trường</w:t>
      </w:r>
      <w:r w:rsidR="00F27998" w:rsidRPr="00E409E1">
        <w:rPr>
          <w:sz w:val="28"/>
          <w:szCs w:val="28"/>
        </w:rPr>
        <w:t xml:space="preserve"> Đại học Sư phạm (</w:t>
      </w:r>
      <w:r w:rsidR="000C58F4" w:rsidRPr="00E409E1">
        <w:rPr>
          <w:sz w:val="28"/>
          <w:szCs w:val="28"/>
        </w:rPr>
        <w:t>ĐHSP</w:t>
      </w:r>
      <w:r w:rsidR="00F27998" w:rsidRPr="00E409E1">
        <w:rPr>
          <w:sz w:val="28"/>
          <w:szCs w:val="28"/>
        </w:rPr>
        <w:t>)</w:t>
      </w:r>
      <w:r w:rsidR="000C58F4" w:rsidRPr="00E409E1">
        <w:rPr>
          <w:sz w:val="28"/>
          <w:szCs w:val="28"/>
        </w:rPr>
        <w:t>, H</w:t>
      </w:r>
      <w:r w:rsidR="00F27998" w:rsidRPr="00E409E1">
        <w:rPr>
          <w:sz w:val="28"/>
          <w:szCs w:val="28"/>
        </w:rPr>
        <w:t xml:space="preserve">ọc viện </w:t>
      </w:r>
      <w:r w:rsidR="00ED060B" w:rsidRPr="00E409E1">
        <w:rPr>
          <w:sz w:val="28"/>
          <w:szCs w:val="28"/>
        </w:rPr>
        <w:t>Quản lý Giáo dục (</w:t>
      </w:r>
      <w:r w:rsidR="000C58F4" w:rsidRPr="00E409E1">
        <w:rPr>
          <w:sz w:val="28"/>
          <w:szCs w:val="28"/>
        </w:rPr>
        <w:t>QLGD</w:t>
      </w:r>
      <w:r w:rsidR="00ED060B" w:rsidRPr="00E409E1">
        <w:rPr>
          <w:sz w:val="28"/>
          <w:szCs w:val="28"/>
        </w:rPr>
        <w:t>)</w:t>
      </w:r>
      <w:r w:rsidR="000C58F4" w:rsidRPr="00E409E1">
        <w:rPr>
          <w:sz w:val="28"/>
          <w:szCs w:val="28"/>
        </w:rPr>
        <w:t xml:space="preserve"> phối hợp với Tổng Công ty </w:t>
      </w:r>
      <w:r w:rsidR="00F27998" w:rsidRPr="00E409E1">
        <w:rPr>
          <w:sz w:val="28"/>
          <w:szCs w:val="28"/>
        </w:rPr>
        <w:t>g</w:t>
      </w:r>
      <w:r w:rsidR="000C58F4" w:rsidRPr="00E409E1">
        <w:rPr>
          <w:sz w:val="28"/>
          <w:szCs w:val="28"/>
        </w:rPr>
        <w:t xml:space="preserve">iải pháp doanh nghiệp Viettel để sử dụng </w:t>
      </w:r>
      <w:r w:rsidR="00881E45" w:rsidRPr="00E409E1">
        <w:rPr>
          <w:sz w:val="28"/>
          <w:szCs w:val="28"/>
        </w:rPr>
        <w:t>hệ thống học tập trực tuyến LMS</w:t>
      </w:r>
      <w:r w:rsidR="000C58F4" w:rsidRPr="00A81C88">
        <w:rPr>
          <w:vertAlign w:val="superscript"/>
        </w:rPr>
        <w:footnoteReference w:id="1"/>
      </w:r>
      <w:r w:rsidR="000C58F4" w:rsidRPr="00E409E1">
        <w:rPr>
          <w:sz w:val="28"/>
          <w:szCs w:val="28"/>
        </w:rPr>
        <w:t>. C</w:t>
      </w:r>
      <w:r w:rsidRPr="00E409E1">
        <w:rPr>
          <w:sz w:val="28"/>
          <w:szCs w:val="28"/>
        </w:rPr>
        <w:t xml:space="preserve">ác giảng viên sư phạm chủ chốt, giảng viên QLGD chủ chốt cần được bố trí giảng dạy tập trung tại địa điểm do trường </w:t>
      </w:r>
      <w:r w:rsidR="0016712B" w:rsidRPr="00E409E1">
        <w:rPr>
          <w:sz w:val="28"/>
          <w:szCs w:val="28"/>
        </w:rPr>
        <w:t xml:space="preserve">bố trí </w:t>
      </w:r>
      <w:r w:rsidRPr="00E409E1">
        <w:rPr>
          <w:sz w:val="28"/>
          <w:szCs w:val="28"/>
        </w:rPr>
        <w:t>để đảm bảo các điều kiện về thiết bị, đường truyền tốt nhất. T</w:t>
      </w:r>
      <w:r w:rsidR="00AD0829" w:rsidRPr="00E409E1">
        <w:rPr>
          <w:sz w:val="28"/>
          <w:szCs w:val="28"/>
        </w:rPr>
        <w:t xml:space="preserve">ại các </w:t>
      </w:r>
      <w:r w:rsidRPr="00E409E1">
        <w:rPr>
          <w:sz w:val="28"/>
          <w:szCs w:val="28"/>
        </w:rPr>
        <w:t xml:space="preserve">địa phương đang thực hiện giãn cách xã hội, giảng viên </w:t>
      </w:r>
      <w:r w:rsidR="000C58F4" w:rsidRPr="00E409E1">
        <w:rPr>
          <w:sz w:val="28"/>
          <w:szCs w:val="28"/>
        </w:rPr>
        <w:t xml:space="preserve">có thể </w:t>
      </w:r>
      <w:r w:rsidRPr="00E409E1">
        <w:rPr>
          <w:sz w:val="28"/>
          <w:szCs w:val="28"/>
        </w:rPr>
        <w:t>t</w:t>
      </w:r>
      <w:r w:rsidR="009567A4" w:rsidRPr="00E409E1">
        <w:rPr>
          <w:sz w:val="28"/>
          <w:szCs w:val="28"/>
        </w:rPr>
        <w:t xml:space="preserve">hực hiện lớp bồi dưỡng </w:t>
      </w:r>
      <w:r w:rsidRPr="00E409E1">
        <w:rPr>
          <w:sz w:val="28"/>
          <w:szCs w:val="28"/>
        </w:rPr>
        <w:t xml:space="preserve">tại nhà riêng, nhưng cần có sự hỗ trợ từ nhà trường để đảm bảo </w:t>
      </w:r>
      <w:r w:rsidR="009567A4" w:rsidRPr="00E409E1">
        <w:rPr>
          <w:sz w:val="28"/>
          <w:szCs w:val="28"/>
        </w:rPr>
        <w:t xml:space="preserve">lớp học ảo được diễn ra </w:t>
      </w:r>
      <w:r w:rsidRPr="00E409E1">
        <w:rPr>
          <w:sz w:val="28"/>
          <w:szCs w:val="28"/>
        </w:rPr>
        <w:t>thông suốt trong thời gian bồi dưỡng trực tiếp</w:t>
      </w:r>
      <w:r w:rsidR="000C58F4" w:rsidRPr="00E409E1">
        <w:rPr>
          <w:sz w:val="28"/>
          <w:szCs w:val="28"/>
        </w:rPr>
        <w:t>.</w:t>
      </w:r>
    </w:p>
    <w:p w14:paraId="5014FBAF" w14:textId="0AB17A88" w:rsidR="00C03BCD" w:rsidRPr="00D805FB" w:rsidRDefault="00D805FB" w:rsidP="004221A6">
      <w:pPr>
        <w:spacing w:line="276" w:lineRule="auto"/>
        <w:ind w:firstLine="720"/>
        <w:jc w:val="both"/>
        <w:rPr>
          <w:sz w:val="28"/>
          <w:szCs w:val="28"/>
        </w:rPr>
      </w:pPr>
      <w:r w:rsidRPr="00D805FB">
        <w:rPr>
          <w:b/>
          <w:bCs/>
          <w:sz w:val="28"/>
          <w:szCs w:val="28"/>
        </w:rPr>
        <w:t>3.</w:t>
      </w:r>
      <w:r>
        <w:rPr>
          <w:sz w:val="28"/>
          <w:szCs w:val="28"/>
        </w:rPr>
        <w:t xml:space="preserve"> </w:t>
      </w:r>
      <w:r w:rsidR="00C03BCD" w:rsidRPr="00D805FB">
        <w:rPr>
          <w:b/>
          <w:sz w:val="28"/>
          <w:szCs w:val="28"/>
        </w:rPr>
        <w:t>Quy trình đảm bảo, giám sát chất lượng bồi dưỡng</w:t>
      </w:r>
    </w:p>
    <w:p w14:paraId="55B9C87C" w14:textId="690EC12E" w:rsidR="00C03BCD" w:rsidRPr="00691C1D" w:rsidRDefault="00C03BCD" w:rsidP="004221A6">
      <w:pPr>
        <w:spacing w:line="276" w:lineRule="auto"/>
        <w:ind w:firstLine="720"/>
        <w:jc w:val="both"/>
        <w:rPr>
          <w:rFonts w:eastAsia="Calibri"/>
          <w:bCs/>
          <w:spacing w:val="-4"/>
          <w:sz w:val="28"/>
          <w:szCs w:val="28"/>
        </w:rPr>
      </w:pPr>
      <w:r w:rsidRPr="00691C1D">
        <w:rPr>
          <w:rFonts w:eastAsia="Calibri"/>
          <w:bCs/>
          <w:spacing w:val="-4"/>
          <w:sz w:val="28"/>
          <w:szCs w:val="28"/>
        </w:rPr>
        <w:t>Đối với hình thức bồi dưỡng trực tiếp</w:t>
      </w:r>
      <w:r w:rsidR="005A2D57" w:rsidRPr="00691C1D">
        <w:rPr>
          <w:rFonts w:eastAsia="Calibri"/>
          <w:bCs/>
          <w:spacing w:val="-4"/>
          <w:sz w:val="28"/>
          <w:szCs w:val="28"/>
          <w:lang w:val="vi-VN"/>
        </w:rPr>
        <w:t>,</w:t>
      </w:r>
      <w:r w:rsidRPr="00691C1D">
        <w:rPr>
          <w:rFonts w:eastAsia="Calibri"/>
          <w:bCs/>
          <w:spacing w:val="-4"/>
          <w:sz w:val="28"/>
          <w:szCs w:val="28"/>
        </w:rPr>
        <w:t xml:space="preserve"> các trường ĐHSP, H</w:t>
      </w:r>
      <w:r w:rsidR="00F27998" w:rsidRPr="00691C1D">
        <w:rPr>
          <w:rFonts w:eastAsia="Calibri"/>
          <w:bCs/>
          <w:spacing w:val="-4"/>
          <w:sz w:val="28"/>
          <w:szCs w:val="28"/>
        </w:rPr>
        <w:t xml:space="preserve">ọc viện </w:t>
      </w:r>
      <w:r w:rsidRPr="00691C1D">
        <w:rPr>
          <w:rFonts w:eastAsia="Calibri"/>
          <w:bCs/>
          <w:spacing w:val="-4"/>
          <w:sz w:val="28"/>
          <w:szCs w:val="28"/>
        </w:rPr>
        <w:t xml:space="preserve">QLGD triển khai hoạt động bồi dưỡng tuân thủ Quy trình đảm bảo chất lượng, giám sát, đánh giá </w:t>
      </w:r>
      <w:r w:rsidRPr="00691C1D">
        <w:rPr>
          <w:rFonts w:eastAsia="Calibri"/>
          <w:bCs/>
          <w:spacing w:val="-4"/>
          <w:sz w:val="28"/>
          <w:szCs w:val="28"/>
        </w:rPr>
        <w:lastRenderedPageBreak/>
        <w:t>hoạt động bồi dưỡng GVPT và CBQLCSGDPT cốt cán được ban hành kèm theo Công văn số 449/CV-ETEP ngày 15/10/2020 của Ban Quản lý Chương trình ETEP.</w:t>
      </w:r>
    </w:p>
    <w:p w14:paraId="5C06CB12" w14:textId="2EB9F07B" w:rsidR="00D805FB" w:rsidRDefault="00C03BCD" w:rsidP="004221A6">
      <w:pPr>
        <w:spacing w:line="276" w:lineRule="auto"/>
        <w:ind w:firstLine="720"/>
        <w:jc w:val="both"/>
        <w:rPr>
          <w:rFonts w:eastAsia="Calibri"/>
          <w:bCs/>
          <w:sz w:val="28"/>
          <w:szCs w:val="28"/>
        </w:rPr>
      </w:pPr>
      <w:r w:rsidRPr="00691C1D">
        <w:rPr>
          <w:rFonts w:eastAsia="Calibri"/>
          <w:bCs/>
          <w:sz w:val="28"/>
          <w:szCs w:val="28"/>
        </w:rPr>
        <w:t>Đối với hình thức bồi dưỡng trực tiếp qua lớp học ảo</w:t>
      </w:r>
      <w:r w:rsidR="005A2D57" w:rsidRPr="00691C1D">
        <w:rPr>
          <w:rFonts w:eastAsia="Calibri"/>
          <w:bCs/>
          <w:sz w:val="28"/>
          <w:szCs w:val="28"/>
          <w:lang w:val="vi-VN"/>
        </w:rPr>
        <w:t>,</w:t>
      </w:r>
      <w:r w:rsidRPr="00691C1D">
        <w:rPr>
          <w:rFonts w:eastAsia="Calibri"/>
          <w:bCs/>
          <w:sz w:val="28"/>
          <w:szCs w:val="28"/>
        </w:rPr>
        <w:t xml:space="preserve"> các trườ</w:t>
      </w:r>
      <w:r w:rsidR="00F27998" w:rsidRPr="00691C1D">
        <w:rPr>
          <w:rFonts w:eastAsia="Calibri"/>
          <w:bCs/>
          <w:sz w:val="28"/>
          <w:szCs w:val="28"/>
        </w:rPr>
        <w:t xml:space="preserve">ng ĐHSP, Học viện </w:t>
      </w:r>
      <w:r w:rsidRPr="00691C1D">
        <w:rPr>
          <w:rFonts w:eastAsia="Calibri"/>
          <w:bCs/>
          <w:sz w:val="28"/>
          <w:szCs w:val="28"/>
        </w:rPr>
        <w:t xml:space="preserve">QLGD áp dụng Quy trình đảm bảo chất lượng, giám sát, đánh giá hoạt động bồi dưỡng GVPT và CBQLCSGDPT cốt cán sử dụng lớp học ảo tại </w:t>
      </w:r>
      <w:r w:rsidR="00435415" w:rsidRPr="00691C1D">
        <w:rPr>
          <w:rFonts w:eastAsia="Calibri"/>
          <w:bCs/>
          <w:sz w:val="28"/>
          <w:szCs w:val="28"/>
        </w:rPr>
        <w:t>Công</w:t>
      </w:r>
      <w:r w:rsidR="00435415" w:rsidRPr="00691C1D">
        <w:rPr>
          <w:rFonts w:eastAsia="Calibri"/>
          <w:bCs/>
          <w:sz w:val="28"/>
          <w:szCs w:val="28"/>
          <w:lang w:val="vi-VN"/>
        </w:rPr>
        <w:t xml:space="preserve"> văn số 543</w:t>
      </w:r>
      <w:r w:rsidR="006807CC" w:rsidRPr="00691C1D">
        <w:rPr>
          <w:rFonts w:eastAsia="Calibri"/>
          <w:bCs/>
          <w:sz w:val="28"/>
          <w:szCs w:val="28"/>
          <w:lang w:val="vi-VN"/>
        </w:rPr>
        <w:t>/CV-ETEP ngày 20/</w:t>
      </w:r>
      <w:r w:rsidR="002E6CED" w:rsidRPr="00691C1D">
        <w:rPr>
          <w:rFonts w:eastAsia="Calibri"/>
          <w:bCs/>
          <w:sz w:val="28"/>
          <w:szCs w:val="28"/>
          <w:lang w:val="vi-VN"/>
        </w:rPr>
        <w:t xml:space="preserve">9/2021 của Ban Quản lý Chương trình ETEP về việc cập nhật Quy trình đảm bảo chất lượng bồi dưỡng </w:t>
      </w:r>
      <w:r w:rsidR="00E24115">
        <w:rPr>
          <w:rFonts w:eastAsia="Calibri"/>
          <w:bCs/>
          <w:sz w:val="28"/>
          <w:szCs w:val="28"/>
          <w:lang w:val="vi-VN"/>
        </w:rPr>
        <w:t>GVPT</w:t>
      </w:r>
      <w:r w:rsidR="002E6CED" w:rsidRPr="00691C1D">
        <w:rPr>
          <w:rFonts w:eastAsia="Calibri"/>
          <w:bCs/>
          <w:sz w:val="28"/>
          <w:szCs w:val="28"/>
          <w:lang w:val="vi-VN"/>
        </w:rPr>
        <w:t xml:space="preserve"> và CBQLCSGDPT cốt cán. </w:t>
      </w:r>
      <w:r w:rsidRPr="00691C1D">
        <w:rPr>
          <w:rFonts w:eastAsia="Calibri"/>
          <w:bCs/>
          <w:sz w:val="28"/>
          <w:szCs w:val="28"/>
        </w:rPr>
        <w:t>Đồng thời, nhà trường chủ động triển khai các biện pháp cần thiết để đảm bảo chất lượng, hiệu quả thực chất của hoạt động bồi dưỡng.</w:t>
      </w:r>
      <w:r w:rsidR="00590505" w:rsidRPr="00691C1D">
        <w:rPr>
          <w:rFonts w:eastAsia="Calibri"/>
          <w:bCs/>
          <w:sz w:val="28"/>
          <w:szCs w:val="28"/>
        </w:rPr>
        <w:t xml:space="preserve"> </w:t>
      </w:r>
      <w:r w:rsidRPr="00691C1D">
        <w:rPr>
          <w:rFonts w:eastAsia="Calibri"/>
          <w:bCs/>
          <w:sz w:val="28"/>
          <w:szCs w:val="28"/>
        </w:rPr>
        <w:t xml:space="preserve">Công tác giám sát nội bộ của nhà trường cần được thực hiện nghiêm túc, </w:t>
      </w:r>
      <w:r w:rsidR="005A2D57" w:rsidRPr="00691C1D">
        <w:rPr>
          <w:rFonts w:eastAsia="Calibri"/>
          <w:bCs/>
          <w:sz w:val="28"/>
          <w:szCs w:val="28"/>
        </w:rPr>
        <w:t>đầy</w:t>
      </w:r>
      <w:r w:rsidR="005A2D57" w:rsidRPr="00691C1D">
        <w:rPr>
          <w:rFonts w:eastAsia="Calibri"/>
          <w:bCs/>
          <w:sz w:val="28"/>
          <w:szCs w:val="28"/>
          <w:lang w:val="vi-VN"/>
        </w:rPr>
        <w:t xml:space="preserve"> đủ.</w:t>
      </w:r>
    </w:p>
    <w:p w14:paraId="7ACACBFD" w14:textId="381A91E5" w:rsidR="00590505" w:rsidRPr="00D805FB" w:rsidRDefault="00D805FB" w:rsidP="004221A6">
      <w:pPr>
        <w:spacing w:line="276" w:lineRule="auto"/>
        <w:ind w:firstLine="720"/>
        <w:jc w:val="both"/>
        <w:rPr>
          <w:rFonts w:eastAsia="Calibri"/>
          <w:bCs/>
          <w:sz w:val="28"/>
          <w:szCs w:val="28"/>
        </w:rPr>
      </w:pPr>
      <w:r w:rsidRPr="00D805FB">
        <w:rPr>
          <w:rFonts w:eastAsia="Calibri"/>
          <w:b/>
          <w:sz w:val="28"/>
          <w:szCs w:val="28"/>
        </w:rPr>
        <w:t>4.</w:t>
      </w:r>
      <w:r>
        <w:rPr>
          <w:rFonts w:eastAsia="Calibri"/>
          <w:bCs/>
          <w:sz w:val="28"/>
          <w:szCs w:val="28"/>
        </w:rPr>
        <w:t xml:space="preserve"> </w:t>
      </w:r>
      <w:r w:rsidR="00590505" w:rsidRPr="00691C1D">
        <w:rPr>
          <w:b/>
          <w:sz w:val="28"/>
          <w:szCs w:val="28"/>
        </w:rPr>
        <w:t xml:space="preserve">Đảm bảo chất lượng đội ngũ giảng viên </w:t>
      </w:r>
      <w:r w:rsidR="005A2D57" w:rsidRPr="00691C1D">
        <w:rPr>
          <w:b/>
          <w:sz w:val="28"/>
          <w:szCs w:val="28"/>
        </w:rPr>
        <w:t>sư</w:t>
      </w:r>
      <w:r w:rsidR="005A2D57" w:rsidRPr="00691C1D">
        <w:rPr>
          <w:b/>
          <w:sz w:val="28"/>
          <w:szCs w:val="28"/>
          <w:lang w:val="vi-VN"/>
        </w:rPr>
        <w:t xml:space="preserve"> phạm</w:t>
      </w:r>
      <w:r w:rsidR="003906ED" w:rsidRPr="00691C1D">
        <w:rPr>
          <w:b/>
          <w:sz w:val="28"/>
          <w:szCs w:val="28"/>
          <w:lang w:val="vi-VN"/>
        </w:rPr>
        <w:t xml:space="preserve"> chủ chốt</w:t>
      </w:r>
      <w:r w:rsidR="005A2D57" w:rsidRPr="00691C1D">
        <w:rPr>
          <w:b/>
          <w:sz w:val="28"/>
          <w:szCs w:val="28"/>
          <w:lang w:val="vi-VN"/>
        </w:rPr>
        <w:t xml:space="preserve">, giảng viên </w:t>
      </w:r>
      <w:r w:rsidR="00F27998" w:rsidRPr="00691C1D">
        <w:rPr>
          <w:b/>
          <w:sz w:val="28"/>
          <w:szCs w:val="28"/>
        </w:rPr>
        <w:t>QLGD</w:t>
      </w:r>
      <w:r w:rsidR="005A2D57" w:rsidRPr="00691C1D">
        <w:rPr>
          <w:b/>
          <w:sz w:val="28"/>
          <w:szCs w:val="28"/>
          <w:lang w:val="vi-VN"/>
        </w:rPr>
        <w:t xml:space="preserve"> </w:t>
      </w:r>
      <w:r w:rsidR="00590505" w:rsidRPr="00691C1D">
        <w:rPr>
          <w:b/>
          <w:sz w:val="28"/>
          <w:szCs w:val="28"/>
        </w:rPr>
        <w:t xml:space="preserve">chủ chốt </w:t>
      </w:r>
    </w:p>
    <w:p w14:paraId="31F769AB" w14:textId="30FCAFA2" w:rsidR="004221A6" w:rsidRPr="004221A6" w:rsidRDefault="00E24115" w:rsidP="004221A6">
      <w:pPr>
        <w:spacing w:line="276" w:lineRule="auto"/>
        <w:ind w:firstLine="720"/>
        <w:jc w:val="both"/>
        <w:rPr>
          <w:bCs/>
          <w:sz w:val="28"/>
          <w:szCs w:val="28"/>
          <w:lang w:val="vi-VN"/>
        </w:rPr>
      </w:pPr>
      <w:r>
        <w:rPr>
          <w:bCs/>
          <w:sz w:val="28"/>
          <w:szCs w:val="28"/>
        </w:rPr>
        <w:t>Các</w:t>
      </w:r>
      <w:r>
        <w:rPr>
          <w:bCs/>
          <w:sz w:val="28"/>
          <w:szCs w:val="28"/>
          <w:lang w:val="vi-VN"/>
        </w:rPr>
        <w:t xml:space="preserve"> trường chỉ phân công giảng viên sư phạm chủ chốt, giảng viên QLGD chủ chốt đã được công nhận tại các Quyết định công nhận giảng viên sư phạm chủ chốt, giảng viên QLGD chủ chốt giảng dạy mô đun 9 trong khuôn khổ Chương trình ETEP của Bộ GDĐT. </w:t>
      </w:r>
      <w:r w:rsidR="00590505" w:rsidRPr="00691C1D">
        <w:rPr>
          <w:bCs/>
          <w:sz w:val="28"/>
          <w:szCs w:val="28"/>
        </w:rPr>
        <w:t xml:space="preserve">Đảm bảo 100% giảng viên sư phạm chủ chốt, giảng viên </w:t>
      </w:r>
      <w:r w:rsidR="00F27998" w:rsidRPr="00691C1D">
        <w:rPr>
          <w:bCs/>
          <w:sz w:val="28"/>
          <w:szCs w:val="28"/>
        </w:rPr>
        <w:t>QLGD</w:t>
      </w:r>
      <w:r w:rsidR="005A2D57" w:rsidRPr="00691C1D">
        <w:rPr>
          <w:bCs/>
          <w:sz w:val="28"/>
          <w:szCs w:val="28"/>
          <w:lang w:val="vi-VN"/>
        </w:rPr>
        <w:t xml:space="preserve"> </w:t>
      </w:r>
      <w:r w:rsidR="00590505" w:rsidRPr="00691C1D">
        <w:rPr>
          <w:bCs/>
          <w:sz w:val="28"/>
          <w:szCs w:val="28"/>
        </w:rPr>
        <w:t xml:space="preserve">chủ chốt được bồi dưỡng về sử dụng tài liệu và khóa học qua mạng mô đun </w:t>
      </w:r>
      <w:r w:rsidR="00E20B2C" w:rsidRPr="00691C1D">
        <w:rPr>
          <w:bCs/>
          <w:sz w:val="28"/>
          <w:szCs w:val="28"/>
          <w:lang w:val="vi-VN"/>
        </w:rPr>
        <w:t>9</w:t>
      </w:r>
      <w:r w:rsidR="00590505" w:rsidRPr="00691C1D">
        <w:rPr>
          <w:bCs/>
          <w:sz w:val="28"/>
          <w:szCs w:val="28"/>
        </w:rPr>
        <w:t xml:space="preserve"> trước khi tham gia bồi dưỡng cho </w:t>
      </w:r>
      <w:r w:rsidR="005A2D57" w:rsidRPr="00691C1D">
        <w:rPr>
          <w:bCs/>
          <w:sz w:val="28"/>
          <w:szCs w:val="28"/>
        </w:rPr>
        <w:t>đội</w:t>
      </w:r>
      <w:r w:rsidR="005A2D57" w:rsidRPr="00691C1D">
        <w:rPr>
          <w:bCs/>
          <w:sz w:val="28"/>
          <w:szCs w:val="28"/>
          <w:lang w:val="vi-VN"/>
        </w:rPr>
        <w:t xml:space="preserve"> ngũ </w:t>
      </w:r>
      <w:r w:rsidR="00590505" w:rsidRPr="00691C1D">
        <w:rPr>
          <w:bCs/>
          <w:sz w:val="28"/>
          <w:szCs w:val="28"/>
        </w:rPr>
        <w:t xml:space="preserve">cốt cán. </w:t>
      </w:r>
    </w:p>
    <w:p w14:paraId="0AD077F5" w14:textId="491FC579" w:rsidR="00073FA0" w:rsidRDefault="000C58F4" w:rsidP="004221A6">
      <w:pPr>
        <w:spacing w:line="276" w:lineRule="auto"/>
        <w:ind w:firstLine="720"/>
        <w:jc w:val="both"/>
        <w:rPr>
          <w:rStyle w:val="Hyperlink"/>
          <w:color w:val="auto"/>
          <w:sz w:val="28"/>
          <w:szCs w:val="28"/>
          <w:u w:val="none"/>
          <w:lang w:val="vi-VN"/>
        </w:rPr>
      </w:pPr>
      <w:r w:rsidRPr="00691C1D">
        <w:rPr>
          <w:bCs/>
          <w:sz w:val="28"/>
          <w:szCs w:val="28"/>
        </w:rPr>
        <w:t>Ban</w:t>
      </w:r>
      <w:r w:rsidRPr="00691C1D">
        <w:rPr>
          <w:bCs/>
          <w:sz w:val="28"/>
          <w:szCs w:val="28"/>
          <w:lang w:val="vi-VN"/>
        </w:rPr>
        <w:t xml:space="preserve"> Quản lý Chương trình ETEP trân trọng thông báo để Quý trường triển khai hoạt động bồi dưỡng.</w:t>
      </w:r>
      <w:r w:rsidR="00281803" w:rsidRPr="00691C1D">
        <w:rPr>
          <w:bCs/>
          <w:sz w:val="28"/>
          <w:szCs w:val="28"/>
        </w:rPr>
        <w:t xml:space="preserve"> Trong quá trình tổ chức bồi dưỡng, đề nghị các đơn vị thực hiện đầy đủ các quy định về phòng chống dịch bệnh COVID-19 </w:t>
      </w:r>
      <w:r w:rsidR="00DC6811" w:rsidRPr="00691C1D">
        <w:rPr>
          <w:bCs/>
          <w:sz w:val="28"/>
          <w:szCs w:val="28"/>
        </w:rPr>
        <w:t>hiện hành</w:t>
      </w:r>
      <w:r w:rsidR="00281803" w:rsidRPr="00691C1D">
        <w:rPr>
          <w:bCs/>
          <w:sz w:val="28"/>
          <w:szCs w:val="28"/>
        </w:rPr>
        <w:t xml:space="preserve">. </w:t>
      </w:r>
      <w:r w:rsidRPr="00691C1D">
        <w:rPr>
          <w:bCs/>
          <w:sz w:val="28"/>
          <w:szCs w:val="28"/>
          <w:lang w:val="vi-VN"/>
        </w:rPr>
        <w:t xml:space="preserve">Thông tin chi tiết, xin liên hệ với </w:t>
      </w:r>
      <w:r w:rsidR="00A55666" w:rsidRPr="00691C1D">
        <w:rPr>
          <w:sz w:val="28"/>
          <w:szCs w:val="28"/>
        </w:rPr>
        <w:t>bà Đặng Thị Thanh Huyền, chuyên gia tư vấn</w:t>
      </w:r>
      <w:r w:rsidR="00F27998" w:rsidRPr="00691C1D">
        <w:rPr>
          <w:sz w:val="28"/>
          <w:szCs w:val="28"/>
        </w:rPr>
        <w:t xml:space="preserve"> của </w:t>
      </w:r>
      <w:r w:rsidR="00F27998" w:rsidRPr="004221A6">
        <w:rPr>
          <w:sz w:val="28"/>
          <w:szCs w:val="28"/>
        </w:rPr>
        <w:t>Ban Quản lý</w:t>
      </w:r>
      <w:r w:rsidR="00A55666" w:rsidRPr="004221A6">
        <w:rPr>
          <w:sz w:val="28"/>
          <w:szCs w:val="28"/>
        </w:rPr>
        <w:t xml:space="preserve"> </w:t>
      </w:r>
      <w:r w:rsidR="00F27998" w:rsidRPr="004221A6">
        <w:rPr>
          <w:sz w:val="28"/>
          <w:szCs w:val="28"/>
        </w:rPr>
        <w:t xml:space="preserve">Chương trình </w:t>
      </w:r>
      <w:r w:rsidR="00A55666" w:rsidRPr="004221A6">
        <w:rPr>
          <w:sz w:val="28"/>
          <w:szCs w:val="28"/>
        </w:rPr>
        <w:t xml:space="preserve">ETEP, </w:t>
      </w:r>
      <w:r w:rsidR="00F27998" w:rsidRPr="004221A6">
        <w:rPr>
          <w:sz w:val="28"/>
          <w:szCs w:val="28"/>
        </w:rPr>
        <w:t>điện thoại:</w:t>
      </w:r>
      <w:r w:rsidR="00A55666" w:rsidRPr="004221A6">
        <w:rPr>
          <w:sz w:val="28"/>
          <w:szCs w:val="28"/>
        </w:rPr>
        <w:t xml:space="preserve"> 0948989939, email: </w:t>
      </w:r>
      <w:hyperlink r:id="rId10" w:history="1">
        <w:r w:rsidR="00A55666" w:rsidRPr="004221A6">
          <w:rPr>
            <w:rStyle w:val="Hyperlink"/>
            <w:color w:val="auto"/>
            <w:sz w:val="28"/>
            <w:szCs w:val="28"/>
            <w:u w:val="none"/>
          </w:rPr>
          <w:t>dthuyen@moet.edu.vn</w:t>
        </w:r>
      </w:hyperlink>
      <w:r w:rsidR="00A55666" w:rsidRPr="004221A6">
        <w:rPr>
          <w:rStyle w:val="Hyperlink"/>
          <w:color w:val="auto"/>
          <w:sz w:val="28"/>
          <w:szCs w:val="28"/>
          <w:u w:val="none"/>
          <w:lang w:val="vi-VN"/>
        </w:rPr>
        <w:t>.</w:t>
      </w:r>
    </w:p>
    <w:p w14:paraId="678D05BA" w14:textId="77777777" w:rsidR="004221A6" w:rsidRDefault="004221A6" w:rsidP="004221A6">
      <w:pPr>
        <w:widowControl w:val="0"/>
        <w:ind w:firstLine="709"/>
        <w:jc w:val="both"/>
        <w:rPr>
          <w:sz w:val="28"/>
          <w:szCs w:val="28"/>
        </w:rPr>
      </w:pPr>
      <w:r w:rsidRPr="00691C1D">
        <w:rPr>
          <w:sz w:val="28"/>
          <w:szCs w:val="28"/>
        </w:rPr>
        <w:t>Trân trọng./.</w:t>
      </w:r>
    </w:p>
    <w:p w14:paraId="62E78959" w14:textId="77777777" w:rsidR="004221A6" w:rsidRPr="00691C1D" w:rsidRDefault="004221A6" w:rsidP="00EA2ED4">
      <w:pPr>
        <w:spacing w:before="120" w:after="120" w:line="276" w:lineRule="auto"/>
        <w:ind w:firstLine="720"/>
        <w:jc w:val="both"/>
        <w:rPr>
          <w:sz w:val="28"/>
          <w:szCs w:val="28"/>
        </w:rPr>
      </w:pPr>
    </w:p>
    <w:tbl>
      <w:tblPr>
        <w:tblW w:w="9322" w:type="dxa"/>
        <w:tblLook w:val="01E0" w:firstRow="1" w:lastRow="1" w:firstColumn="1" w:lastColumn="1" w:noHBand="0" w:noVBand="0"/>
      </w:tblPr>
      <w:tblGrid>
        <w:gridCol w:w="3794"/>
        <w:gridCol w:w="5528"/>
      </w:tblGrid>
      <w:tr w:rsidR="00E8360C" w:rsidRPr="00691C1D" w14:paraId="44F87A6A" w14:textId="77777777" w:rsidTr="00F27998">
        <w:tc>
          <w:tcPr>
            <w:tcW w:w="3794" w:type="dxa"/>
            <w:shd w:val="clear" w:color="auto" w:fill="auto"/>
          </w:tcPr>
          <w:p w14:paraId="396DA8C9" w14:textId="77777777" w:rsidR="00D805FB" w:rsidRDefault="00D805FB" w:rsidP="00694D1C">
            <w:pPr>
              <w:widowControl w:val="0"/>
              <w:jc w:val="both"/>
              <w:rPr>
                <w:b/>
                <w:i/>
                <w:noProof/>
                <w:spacing w:val="-8"/>
              </w:rPr>
            </w:pPr>
          </w:p>
          <w:p w14:paraId="5BCDD91D" w14:textId="691DDB29" w:rsidR="00E8360C" w:rsidRPr="00691C1D" w:rsidRDefault="00E8360C" w:rsidP="00694D1C">
            <w:pPr>
              <w:widowControl w:val="0"/>
              <w:jc w:val="both"/>
              <w:rPr>
                <w:b/>
                <w:i/>
                <w:noProof/>
                <w:spacing w:val="-8"/>
                <w:lang w:val="es-ES"/>
              </w:rPr>
            </w:pPr>
            <w:r w:rsidRPr="00691C1D">
              <w:rPr>
                <w:b/>
                <w:i/>
                <w:noProof/>
                <w:spacing w:val="-8"/>
                <w:lang w:val="es-ES"/>
              </w:rPr>
              <w:t xml:space="preserve">Nơi nhận: </w:t>
            </w:r>
          </w:p>
          <w:p w14:paraId="030F177D" w14:textId="77777777" w:rsidR="00E8360C" w:rsidRPr="00691C1D" w:rsidRDefault="00E8360C" w:rsidP="00694D1C">
            <w:pPr>
              <w:widowControl w:val="0"/>
              <w:jc w:val="both"/>
              <w:rPr>
                <w:noProof/>
                <w:spacing w:val="-8"/>
                <w:sz w:val="22"/>
                <w:szCs w:val="22"/>
                <w:lang w:val="es-ES"/>
              </w:rPr>
            </w:pPr>
            <w:r w:rsidRPr="00691C1D">
              <w:rPr>
                <w:i/>
                <w:noProof/>
                <w:spacing w:val="-8"/>
                <w:sz w:val="22"/>
                <w:szCs w:val="22"/>
                <w:lang w:val="es-ES"/>
              </w:rPr>
              <w:t xml:space="preserve">- </w:t>
            </w:r>
            <w:r w:rsidRPr="00691C1D">
              <w:rPr>
                <w:noProof/>
                <w:spacing w:val="-8"/>
                <w:sz w:val="22"/>
                <w:szCs w:val="22"/>
                <w:lang w:val="es-ES"/>
              </w:rPr>
              <w:t>Như trên;</w:t>
            </w:r>
          </w:p>
          <w:p w14:paraId="7504C3BD" w14:textId="456C09D9" w:rsidR="00E8360C" w:rsidRPr="00691C1D" w:rsidRDefault="00E8360C" w:rsidP="00694D1C">
            <w:pPr>
              <w:widowControl w:val="0"/>
              <w:jc w:val="both"/>
              <w:rPr>
                <w:noProof/>
                <w:spacing w:val="-8"/>
                <w:sz w:val="22"/>
                <w:szCs w:val="22"/>
                <w:lang w:val="vi-VN"/>
              </w:rPr>
            </w:pPr>
            <w:r w:rsidRPr="00691C1D">
              <w:rPr>
                <w:noProof/>
                <w:spacing w:val="-8"/>
                <w:sz w:val="22"/>
                <w:szCs w:val="22"/>
                <w:lang w:val="es-ES"/>
              </w:rPr>
              <w:t>- TTr Nguyễn Hữu Độ (để b/c)</w:t>
            </w:r>
            <w:r w:rsidR="000C58F4" w:rsidRPr="00691C1D">
              <w:rPr>
                <w:noProof/>
                <w:spacing w:val="-8"/>
                <w:sz w:val="22"/>
                <w:szCs w:val="22"/>
                <w:lang w:val="vi-VN"/>
              </w:rPr>
              <w:t>;</w:t>
            </w:r>
          </w:p>
          <w:p w14:paraId="3155D76F" w14:textId="47C83793" w:rsidR="000C58F4" w:rsidRPr="00691C1D" w:rsidRDefault="00311E18" w:rsidP="00694D1C">
            <w:pPr>
              <w:widowControl w:val="0"/>
              <w:jc w:val="both"/>
              <w:rPr>
                <w:noProof/>
                <w:spacing w:val="-8"/>
                <w:sz w:val="22"/>
                <w:szCs w:val="22"/>
                <w:lang w:val="es-ES"/>
              </w:rPr>
            </w:pPr>
            <w:r w:rsidRPr="00691C1D">
              <w:rPr>
                <w:noProof/>
                <w:spacing w:val="-8"/>
                <w:sz w:val="22"/>
                <w:szCs w:val="22"/>
                <w:lang w:val="es-ES"/>
              </w:rPr>
              <w:t>-</w:t>
            </w:r>
            <w:r w:rsidR="000C58F4" w:rsidRPr="00691C1D">
              <w:rPr>
                <w:noProof/>
                <w:spacing w:val="-8"/>
                <w:sz w:val="22"/>
                <w:szCs w:val="22"/>
                <w:lang w:val="vi-VN"/>
              </w:rPr>
              <w:t xml:space="preserve"> </w:t>
            </w:r>
            <w:r w:rsidRPr="00691C1D">
              <w:rPr>
                <w:noProof/>
                <w:spacing w:val="-8"/>
                <w:sz w:val="22"/>
                <w:szCs w:val="22"/>
                <w:lang w:val="es-ES"/>
              </w:rPr>
              <w:t xml:space="preserve">Vụ GDTH, Vụ GDTrH, </w:t>
            </w:r>
          </w:p>
          <w:p w14:paraId="03ED1E76" w14:textId="786D3552" w:rsidR="00311E18" w:rsidRPr="00691C1D" w:rsidRDefault="000C58F4" w:rsidP="00694D1C">
            <w:pPr>
              <w:widowControl w:val="0"/>
              <w:jc w:val="both"/>
              <w:rPr>
                <w:noProof/>
                <w:spacing w:val="-8"/>
                <w:sz w:val="22"/>
                <w:szCs w:val="22"/>
              </w:rPr>
            </w:pPr>
            <w:r w:rsidRPr="00691C1D">
              <w:rPr>
                <w:noProof/>
                <w:spacing w:val="-8"/>
                <w:sz w:val="22"/>
                <w:szCs w:val="22"/>
                <w:lang w:val="vi-VN"/>
              </w:rPr>
              <w:t xml:space="preserve">   </w:t>
            </w:r>
            <w:r w:rsidR="00311E18" w:rsidRPr="00691C1D">
              <w:rPr>
                <w:noProof/>
                <w:spacing w:val="-8"/>
                <w:sz w:val="22"/>
                <w:szCs w:val="22"/>
                <w:lang w:val="es-ES"/>
              </w:rPr>
              <w:t>Cục NG&amp;CBQLGD</w:t>
            </w:r>
            <w:r w:rsidR="00F27998" w:rsidRPr="00691C1D">
              <w:rPr>
                <w:noProof/>
                <w:spacing w:val="-8"/>
                <w:sz w:val="22"/>
                <w:szCs w:val="22"/>
              </w:rPr>
              <w:t xml:space="preserve"> (để ph/h);</w:t>
            </w:r>
          </w:p>
          <w:p w14:paraId="10A380F4" w14:textId="77512C11" w:rsidR="001A6AF5" w:rsidRPr="00691C1D" w:rsidRDefault="001A6AF5" w:rsidP="00694D1C">
            <w:pPr>
              <w:widowControl w:val="0"/>
              <w:jc w:val="both"/>
              <w:rPr>
                <w:noProof/>
                <w:spacing w:val="-8"/>
                <w:sz w:val="22"/>
                <w:szCs w:val="22"/>
                <w:lang w:val="vi-VN"/>
              </w:rPr>
            </w:pPr>
            <w:r w:rsidRPr="00691C1D">
              <w:rPr>
                <w:noProof/>
                <w:spacing w:val="-8"/>
                <w:sz w:val="22"/>
                <w:szCs w:val="22"/>
                <w:lang w:val="vi-VN"/>
              </w:rPr>
              <w:t>- Các Sở GDĐT (để ph/h);</w:t>
            </w:r>
          </w:p>
          <w:p w14:paraId="6D774C00" w14:textId="3527B434" w:rsidR="00311E18" w:rsidRPr="00691C1D" w:rsidRDefault="00311E18" w:rsidP="00694D1C">
            <w:pPr>
              <w:widowControl w:val="0"/>
              <w:jc w:val="both"/>
              <w:rPr>
                <w:noProof/>
                <w:spacing w:val="-8"/>
                <w:sz w:val="22"/>
                <w:szCs w:val="22"/>
              </w:rPr>
            </w:pPr>
            <w:r w:rsidRPr="00691C1D">
              <w:rPr>
                <w:noProof/>
                <w:spacing w:val="-8"/>
                <w:sz w:val="22"/>
                <w:szCs w:val="22"/>
                <w:lang w:val="es-ES"/>
              </w:rPr>
              <w:t xml:space="preserve">- </w:t>
            </w:r>
            <w:r w:rsidR="00F27998" w:rsidRPr="00691C1D">
              <w:rPr>
                <w:noProof/>
                <w:spacing w:val="-8"/>
                <w:sz w:val="22"/>
                <w:szCs w:val="22"/>
                <w:lang w:val="es-ES"/>
              </w:rPr>
              <w:t xml:space="preserve"> </w:t>
            </w:r>
            <w:r w:rsidRPr="00691C1D">
              <w:rPr>
                <w:noProof/>
                <w:spacing w:val="-8"/>
                <w:sz w:val="22"/>
                <w:szCs w:val="22"/>
                <w:lang w:val="es-ES"/>
              </w:rPr>
              <w:t>Ngân hàng Thế giới</w:t>
            </w:r>
            <w:r w:rsidR="000C58F4" w:rsidRPr="00691C1D">
              <w:rPr>
                <w:noProof/>
                <w:spacing w:val="-8"/>
                <w:sz w:val="22"/>
                <w:szCs w:val="22"/>
                <w:lang w:val="vi-VN"/>
              </w:rPr>
              <w:t>;</w:t>
            </w:r>
          </w:p>
          <w:p w14:paraId="08168BDC" w14:textId="059D8DAF" w:rsidR="00ED060B" w:rsidRPr="00691C1D" w:rsidRDefault="00ED060B" w:rsidP="00694D1C">
            <w:pPr>
              <w:widowControl w:val="0"/>
              <w:jc w:val="both"/>
              <w:rPr>
                <w:noProof/>
                <w:spacing w:val="-8"/>
                <w:sz w:val="22"/>
                <w:szCs w:val="22"/>
              </w:rPr>
            </w:pPr>
            <w:r w:rsidRPr="00691C1D">
              <w:rPr>
                <w:noProof/>
                <w:spacing w:val="-8"/>
                <w:sz w:val="22"/>
                <w:szCs w:val="22"/>
              </w:rPr>
              <w:t>-  Viettel (để ph/h);</w:t>
            </w:r>
          </w:p>
          <w:p w14:paraId="52D625BE" w14:textId="3228DEB4" w:rsidR="00E8360C" w:rsidRPr="00691C1D" w:rsidRDefault="00E8360C" w:rsidP="00694D1C">
            <w:pPr>
              <w:widowControl w:val="0"/>
              <w:jc w:val="both"/>
              <w:rPr>
                <w:rFonts w:eastAsia="MS Mincho"/>
                <w:noProof/>
                <w:spacing w:val="-8"/>
              </w:rPr>
            </w:pPr>
            <w:r w:rsidRPr="00691C1D">
              <w:rPr>
                <w:noProof/>
                <w:spacing w:val="-8"/>
                <w:sz w:val="22"/>
                <w:szCs w:val="22"/>
                <w:lang w:val="sv-SE"/>
              </w:rPr>
              <w:t>-  Lưu: VT</w:t>
            </w:r>
            <w:r w:rsidR="00F27998" w:rsidRPr="00691C1D">
              <w:rPr>
                <w:noProof/>
                <w:spacing w:val="-8"/>
                <w:sz w:val="22"/>
                <w:szCs w:val="22"/>
                <w:lang w:val="sv-SE"/>
              </w:rPr>
              <w:t>. CM.</w:t>
            </w:r>
            <w:r w:rsidR="00A70B07" w:rsidRPr="00691C1D">
              <w:rPr>
                <w:noProof/>
                <w:spacing w:val="-8"/>
                <w:sz w:val="22"/>
                <w:szCs w:val="22"/>
                <w:lang w:val="sv-SE"/>
              </w:rPr>
              <w:t>, GS.</w:t>
            </w:r>
          </w:p>
        </w:tc>
        <w:tc>
          <w:tcPr>
            <w:tcW w:w="5528" w:type="dxa"/>
            <w:shd w:val="clear" w:color="auto" w:fill="auto"/>
          </w:tcPr>
          <w:p w14:paraId="3B0BF403" w14:textId="77777777" w:rsidR="00D805FB" w:rsidRDefault="00D805FB" w:rsidP="00EF60E2">
            <w:pPr>
              <w:jc w:val="center"/>
              <w:rPr>
                <w:rFonts w:eastAsia="MS Mincho"/>
                <w:b/>
                <w:noProof/>
                <w:sz w:val="28"/>
                <w:szCs w:val="28"/>
              </w:rPr>
            </w:pPr>
          </w:p>
          <w:p w14:paraId="5C1B2C93" w14:textId="3EF0E848" w:rsidR="00E8360C" w:rsidRPr="00691C1D" w:rsidRDefault="00E8360C" w:rsidP="00EF60E2">
            <w:pPr>
              <w:jc w:val="center"/>
              <w:rPr>
                <w:rFonts w:eastAsia="MS Mincho"/>
                <w:b/>
                <w:noProof/>
                <w:sz w:val="28"/>
                <w:szCs w:val="28"/>
              </w:rPr>
            </w:pPr>
            <w:r w:rsidRPr="00691C1D">
              <w:rPr>
                <w:rFonts w:eastAsia="MS Mincho"/>
                <w:b/>
                <w:noProof/>
                <w:sz w:val="28"/>
                <w:szCs w:val="28"/>
              </w:rPr>
              <w:t>GIÁM ĐỐC</w:t>
            </w:r>
          </w:p>
          <w:p w14:paraId="0D95B04F" w14:textId="77777777" w:rsidR="000C58F4" w:rsidRPr="00691C1D" w:rsidRDefault="000C58F4" w:rsidP="00694D1C">
            <w:pPr>
              <w:jc w:val="center"/>
              <w:rPr>
                <w:rFonts w:eastAsia="MS Mincho"/>
                <w:b/>
                <w:noProof/>
                <w:sz w:val="28"/>
                <w:szCs w:val="28"/>
                <w:lang w:val="vi-VN"/>
              </w:rPr>
            </w:pPr>
          </w:p>
          <w:p w14:paraId="596C6005" w14:textId="77777777" w:rsidR="00E8360C" w:rsidRPr="00691C1D" w:rsidRDefault="00E8360C" w:rsidP="00694D1C">
            <w:pPr>
              <w:jc w:val="center"/>
              <w:rPr>
                <w:rFonts w:eastAsia="MS Mincho"/>
                <w:b/>
                <w:noProof/>
                <w:sz w:val="28"/>
                <w:szCs w:val="28"/>
                <w:lang w:val="vi-VN"/>
              </w:rPr>
            </w:pPr>
          </w:p>
          <w:p w14:paraId="2DAC942E" w14:textId="69C8C1A0" w:rsidR="00E8360C" w:rsidRPr="00691C1D" w:rsidRDefault="00E8360C" w:rsidP="00694D1C">
            <w:pPr>
              <w:jc w:val="center"/>
              <w:rPr>
                <w:rFonts w:eastAsia="MS Mincho"/>
                <w:b/>
                <w:noProof/>
                <w:sz w:val="28"/>
                <w:szCs w:val="28"/>
                <w:lang w:val="vi-VN"/>
              </w:rPr>
            </w:pPr>
          </w:p>
          <w:p w14:paraId="55B91022" w14:textId="77777777" w:rsidR="006865EA" w:rsidRPr="00691C1D" w:rsidRDefault="006865EA" w:rsidP="00694D1C">
            <w:pPr>
              <w:jc w:val="center"/>
              <w:rPr>
                <w:rFonts w:eastAsia="MS Mincho"/>
                <w:b/>
                <w:noProof/>
                <w:sz w:val="28"/>
                <w:szCs w:val="28"/>
              </w:rPr>
            </w:pPr>
          </w:p>
          <w:p w14:paraId="57843CF6" w14:textId="77777777" w:rsidR="00F27998" w:rsidRPr="00691C1D" w:rsidRDefault="00F27998" w:rsidP="00694D1C">
            <w:pPr>
              <w:jc w:val="center"/>
              <w:rPr>
                <w:rFonts w:eastAsia="MS Mincho"/>
                <w:b/>
                <w:noProof/>
                <w:sz w:val="28"/>
                <w:szCs w:val="28"/>
              </w:rPr>
            </w:pPr>
          </w:p>
          <w:p w14:paraId="2E95C3A9" w14:textId="77777777" w:rsidR="00E8360C" w:rsidRPr="00691C1D" w:rsidRDefault="00E8360C" w:rsidP="00694D1C">
            <w:pPr>
              <w:jc w:val="center"/>
              <w:rPr>
                <w:rFonts w:eastAsia="MS Mincho"/>
                <w:b/>
                <w:noProof/>
                <w:sz w:val="28"/>
                <w:szCs w:val="28"/>
              </w:rPr>
            </w:pPr>
          </w:p>
          <w:p w14:paraId="4280097B" w14:textId="193ADFB4" w:rsidR="00E8360C" w:rsidRPr="00691C1D" w:rsidRDefault="00311E18" w:rsidP="00694D1C">
            <w:pPr>
              <w:jc w:val="center"/>
              <w:rPr>
                <w:rFonts w:eastAsia="MS Mincho"/>
                <w:b/>
                <w:noProof/>
                <w:sz w:val="28"/>
                <w:szCs w:val="28"/>
              </w:rPr>
            </w:pPr>
            <w:r w:rsidRPr="00691C1D">
              <w:rPr>
                <w:rFonts w:eastAsia="MS Mincho"/>
                <w:b/>
                <w:noProof/>
                <w:sz w:val="28"/>
                <w:szCs w:val="28"/>
              </w:rPr>
              <w:t>Nguyễn Ngọc Dũng</w:t>
            </w:r>
          </w:p>
        </w:tc>
      </w:tr>
      <w:bookmarkEnd w:id="0"/>
      <w:bookmarkEnd w:id="1"/>
    </w:tbl>
    <w:p w14:paraId="0812625D" w14:textId="4D9D975D" w:rsidR="00DC5190" w:rsidRPr="00691C1D" w:rsidRDefault="00DC5190" w:rsidP="00D805FB">
      <w:pPr>
        <w:spacing w:after="200" w:line="276" w:lineRule="auto"/>
        <w:sectPr w:rsidR="00DC5190" w:rsidRPr="00691C1D" w:rsidSect="00D805FB">
          <w:footerReference w:type="default" r:id="rId11"/>
          <w:pgSz w:w="12240" w:h="15840"/>
          <w:pgMar w:top="1138" w:right="1138" w:bottom="1138" w:left="1699" w:header="720" w:footer="482" w:gutter="0"/>
          <w:cols w:space="720"/>
          <w:titlePg/>
          <w:docGrid w:linePitch="360"/>
        </w:sectPr>
      </w:pPr>
    </w:p>
    <w:p w14:paraId="6A87FF41" w14:textId="182187B7" w:rsidR="00DC5190" w:rsidRPr="00691C1D" w:rsidRDefault="00DC5190" w:rsidP="00DC5190">
      <w:pPr>
        <w:jc w:val="center"/>
        <w:rPr>
          <w:b/>
          <w:bCs/>
          <w:sz w:val="26"/>
          <w:szCs w:val="26"/>
        </w:rPr>
      </w:pPr>
      <w:r w:rsidRPr="00691C1D">
        <w:rPr>
          <w:b/>
          <w:bCs/>
          <w:sz w:val="26"/>
          <w:szCs w:val="26"/>
        </w:rPr>
        <w:lastRenderedPageBreak/>
        <w:t xml:space="preserve">PHỤ LỤC </w:t>
      </w:r>
    </w:p>
    <w:p w14:paraId="7E49C04F" w14:textId="77777777" w:rsidR="00EA2ED4" w:rsidRPr="00691C1D" w:rsidRDefault="00DC5190" w:rsidP="00DC5190">
      <w:pPr>
        <w:ind w:left="284" w:right="219"/>
        <w:jc w:val="center"/>
        <w:rPr>
          <w:b/>
          <w:bCs/>
          <w:sz w:val="26"/>
          <w:szCs w:val="26"/>
        </w:rPr>
      </w:pPr>
      <w:r w:rsidRPr="00691C1D">
        <w:rPr>
          <w:b/>
          <w:bCs/>
          <w:sz w:val="26"/>
          <w:szCs w:val="26"/>
        </w:rPr>
        <w:t xml:space="preserve">KẾ HOẠCH CHI TIẾT BỒI DƯỠNG GIÁO VIÊN PHỔ THÔNG CỐT CÁN, CÁN BỘ QUẢN LÝ CƠ SỞ </w:t>
      </w:r>
    </w:p>
    <w:p w14:paraId="7E584C6E" w14:textId="12BD8A52" w:rsidR="00DC5190" w:rsidRPr="00691C1D" w:rsidRDefault="00DC5190" w:rsidP="00DC5190">
      <w:pPr>
        <w:ind w:left="284" w:right="219"/>
        <w:jc w:val="center"/>
        <w:rPr>
          <w:b/>
          <w:bCs/>
          <w:sz w:val="26"/>
          <w:szCs w:val="26"/>
        </w:rPr>
      </w:pPr>
      <w:r w:rsidRPr="00691C1D">
        <w:rPr>
          <w:b/>
          <w:bCs/>
          <w:sz w:val="26"/>
          <w:szCs w:val="26"/>
        </w:rPr>
        <w:t>GIÁO DỤC PHỔ THÔNG CỐT CÁN MÔ ĐUN</w:t>
      </w:r>
      <w:r w:rsidR="00834F1F" w:rsidRPr="00691C1D">
        <w:rPr>
          <w:b/>
          <w:bCs/>
          <w:sz w:val="26"/>
          <w:szCs w:val="26"/>
          <w:lang w:val="vi-VN"/>
        </w:rPr>
        <w:t xml:space="preserve"> 9</w:t>
      </w:r>
      <w:r w:rsidRPr="00691C1D">
        <w:rPr>
          <w:b/>
          <w:bCs/>
          <w:sz w:val="26"/>
          <w:szCs w:val="26"/>
        </w:rPr>
        <w:t xml:space="preserve"> NĂM 2021 (TRONG KHUÔN KHỔ CHƯƠNG TRÌNH ETEP)</w:t>
      </w:r>
    </w:p>
    <w:p w14:paraId="3857AAFD" w14:textId="75D6E26A" w:rsidR="00E409E1" w:rsidRPr="00E409E1" w:rsidRDefault="00DC5190" w:rsidP="00E409E1">
      <w:pPr>
        <w:spacing w:after="120"/>
        <w:jc w:val="center"/>
        <w:rPr>
          <w:i/>
          <w:iCs/>
          <w:sz w:val="28"/>
          <w:szCs w:val="28"/>
        </w:rPr>
      </w:pPr>
      <w:r w:rsidRPr="00691C1D">
        <w:rPr>
          <w:i/>
          <w:iCs/>
          <w:sz w:val="28"/>
          <w:szCs w:val="28"/>
        </w:rPr>
        <w:t>(Kèm</w:t>
      </w:r>
      <w:r w:rsidR="00376936">
        <w:rPr>
          <w:i/>
          <w:iCs/>
          <w:sz w:val="28"/>
          <w:szCs w:val="28"/>
        </w:rPr>
        <w:t xml:space="preserve"> theo Công văn số 690/CV-ETEP ngày 02</w:t>
      </w:r>
      <w:r w:rsidR="00834F1F" w:rsidRPr="00691C1D">
        <w:rPr>
          <w:i/>
          <w:iCs/>
          <w:sz w:val="28"/>
          <w:szCs w:val="28"/>
          <w:lang w:val="vi-VN"/>
        </w:rPr>
        <w:t xml:space="preserve"> </w:t>
      </w:r>
      <w:r w:rsidR="00376936">
        <w:rPr>
          <w:i/>
          <w:iCs/>
          <w:sz w:val="28"/>
          <w:szCs w:val="28"/>
        </w:rPr>
        <w:t>tháng 12</w:t>
      </w:r>
      <w:r w:rsidR="00CC02D0" w:rsidRPr="00691C1D">
        <w:rPr>
          <w:i/>
          <w:iCs/>
          <w:sz w:val="28"/>
          <w:szCs w:val="28"/>
          <w:lang w:val="vi-VN"/>
        </w:rPr>
        <w:t xml:space="preserve"> </w:t>
      </w:r>
      <w:r w:rsidRPr="00691C1D">
        <w:rPr>
          <w:i/>
          <w:iCs/>
          <w:sz w:val="28"/>
          <w:szCs w:val="28"/>
        </w:rPr>
        <w:t>năm 2021 của BQL C</w:t>
      </w:r>
      <w:r w:rsidR="00E873E9" w:rsidRPr="00691C1D">
        <w:rPr>
          <w:i/>
          <w:iCs/>
          <w:sz w:val="28"/>
          <w:szCs w:val="28"/>
        </w:rPr>
        <w:t>hương trình</w:t>
      </w:r>
      <w:r w:rsidRPr="00691C1D">
        <w:rPr>
          <w:i/>
          <w:iCs/>
          <w:sz w:val="28"/>
          <w:szCs w:val="28"/>
        </w:rPr>
        <w:t xml:space="preserve"> ETEP)</w:t>
      </w:r>
    </w:p>
    <w:tbl>
      <w:tblPr>
        <w:tblW w:w="5170" w:type="pct"/>
        <w:jc w:val="center"/>
        <w:tblLayout w:type="fixed"/>
        <w:tblLook w:val="04A0" w:firstRow="1" w:lastRow="0" w:firstColumn="1" w:lastColumn="0" w:noHBand="0" w:noVBand="1"/>
      </w:tblPr>
      <w:tblGrid>
        <w:gridCol w:w="990"/>
        <w:gridCol w:w="3685"/>
        <w:gridCol w:w="850"/>
        <w:gridCol w:w="850"/>
        <w:gridCol w:w="850"/>
        <w:gridCol w:w="1416"/>
        <w:gridCol w:w="1562"/>
        <w:gridCol w:w="1840"/>
        <w:gridCol w:w="1705"/>
        <w:gridCol w:w="275"/>
      </w:tblGrid>
      <w:tr w:rsidR="00E409E1" w:rsidRPr="009C0557" w14:paraId="711757F7" w14:textId="77777777" w:rsidTr="00E409E1">
        <w:trPr>
          <w:gridAfter w:val="1"/>
          <w:wAfter w:w="98" w:type="pct"/>
          <w:trHeight w:val="517"/>
          <w:tblHeader/>
          <w:jc w:val="center"/>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77245" w14:textId="77777777" w:rsidR="00E409E1" w:rsidRPr="009C0557" w:rsidRDefault="00E409E1" w:rsidP="00EB292F">
            <w:pPr>
              <w:spacing w:line="264" w:lineRule="auto"/>
              <w:jc w:val="center"/>
              <w:rPr>
                <w:b/>
                <w:bCs/>
              </w:rPr>
            </w:pPr>
            <w:r w:rsidRPr="009C0557">
              <w:rPr>
                <w:b/>
                <w:bCs/>
              </w:rPr>
              <w:t>TT</w:t>
            </w:r>
          </w:p>
        </w:tc>
        <w:tc>
          <w:tcPr>
            <w:tcW w:w="1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78A0C" w14:textId="77777777" w:rsidR="00E409E1" w:rsidRPr="009C0557" w:rsidRDefault="00E409E1" w:rsidP="00EB292F">
            <w:pPr>
              <w:spacing w:line="264" w:lineRule="auto"/>
              <w:jc w:val="center"/>
              <w:rPr>
                <w:b/>
                <w:bCs/>
              </w:rPr>
            </w:pPr>
            <w:r w:rsidRPr="009C0557">
              <w:rPr>
                <w:b/>
                <w:bCs/>
              </w:rPr>
              <w:t xml:space="preserve">Hoạt động bồi dưỡng </w:t>
            </w:r>
          </w:p>
          <w:p w14:paraId="2C77C50E" w14:textId="77777777" w:rsidR="00E409E1" w:rsidRPr="009C0557" w:rsidRDefault="00E409E1" w:rsidP="00EB292F">
            <w:pPr>
              <w:spacing w:line="264" w:lineRule="auto"/>
              <w:jc w:val="center"/>
              <w:rPr>
                <w:b/>
                <w:bCs/>
              </w:rPr>
            </w:pPr>
            <w:r w:rsidRPr="009C0557">
              <w:rPr>
                <w:b/>
                <w:bCs/>
              </w:rPr>
              <w:t>(Đối tượng/địa phương)</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F63A2" w14:textId="77777777" w:rsidR="00E409E1" w:rsidRPr="009C0557" w:rsidRDefault="00E409E1" w:rsidP="00EB292F">
            <w:pPr>
              <w:spacing w:line="264" w:lineRule="auto"/>
              <w:jc w:val="center"/>
              <w:rPr>
                <w:b/>
                <w:bCs/>
              </w:rPr>
            </w:pPr>
            <w:r w:rsidRPr="009C0557">
              <w:rPr>
                <w:b/>
                <w:bCs/>
              </w:rPr>
              <w:t xml:space="preserve">Mô đun   </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E0482" w14:textId="77777777" w:rsidR="00E409E1" w:rsidRPr="009C0557" w:rsidRDefault="00E409E1" w:rsidP="00EB292F">
            <w:pPr>
              <w:spacing w:line="264" w:lineRule="auto"/>
              <w:jc w:val="center"/>
              <w:rPr>
                <w:b/>
                <w:bCs/>
              </w:rPr>
            </w:pPr>
            <w:r w:rsidRPr="009C0557">
              <w:rPr>
                <w:b/>
                <w:bCs/>
              </w:rPr>
              <w:t>Số học viên</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FD415" w14:textId="77777777" w:rsidR="00E409E1" w:rsidRPr="009C0557" w:rsidRDefault="00E409E1" w:rsidP="00EB292F">
            <w:pPr>
              <w:spacing w:line="264" w:lineRule="auto"/>
              <w:jc w:val="center"/>
              <w:rPr>
                <w:b/>
                <w:bCs/>
              </w:rPr>
            </w:pPr>
            <w:r w:rsidRPr="009C0557">
              <w:rPr>
                <w:b/>
                <w:bCs/>
              </w:rPr>
              <w:t xml:space="preserve">Số lớp dự kiến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7EFFC" w14:textId="77777777" w:rsidR="00E409E1" w:rsidRPr="009C0557" w:rsidRDefault="00E409E1" w:rsidP="00EB292F">
            <w:pPr>
              <w:spacing w:line="264" w:lineRule="auto"/>
              <w:jc w:val="center"/>
              <w:rPr>
                <w:b/>
                <w:bCs/>
              </w:rPr>
            </w:pPr>
            <w:r w:rsidRPr="009C0557">
              <w:rPr>
                <w:b/>
                <w:bCs/>
              </w:rPr>
              <w:t>Địa điểm bồi dưỡng</w:t>
            </w:r>
            <w:r w:rsidRPr="009C0557">
              <w:rPr>
                <w:rStyle w:val="FootnoteReference"/>
              </w:rPr>
              <w:footnoteReference w:id="2"/>
            </w:r>
          </w:p>
        </w:tc>
        <w:tc>
          <w:tcPr>
            <w:tcW w:w="182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E85E4" w14:textId="77777777" w:rsidR="00E409E1" w:rsidRPr="009C0557" w:rsidRDefault="00E409E1" w:rsidP="00EB292F">
            <w:pPr>
              <w:spacing w:line="264" w:lineRule="auto"/>
              <w:jc w:val="center"/>
              <w:rPr>
                <w:b/>
                <w:bCs/>
              </w:rPr>
            </w:pPr>
            <w:r w:rsidRPr="009C0557">
              <w:rPr>
                <w:b/>
                <w:bCs/>
              </w:rPr>
              <w:t xml:space="preserve">Hình thức/ </w:t>
            </w:r>
          </w:p>
          <w:p w14:paraId="27D352AC" w14:textId="77777777" w:rsidR="00E409E1" w:rsidRPr="009C0557" w:rsidRDefault="00E409E1" w:rsidP="00EB292F">
            <w:pPr>
              <w:spacing w:line="264" w:lineRule="auto"/>
              <w:jc w:val="center"/>
              <w:rPr>
                <w:b/>
                <w:bCs/>
              </w:rPr>
            </w:pPr>
            <w:r w:rsidRPr="009C0557">
              <w:rPr>
                <w:b/>
                <w:bCs/>
              </w:rPr>
              <w:t>Thời gian bồi dưỡng dự kiến</w:t>
            </w:r>
          </w:p>
        </w:tc>
      </w:tr>
      <w:tr w:rsidR="00E409E1" w:rsidRPr="009C0557" w14:paraId="7D827E4E" w14:textId="77777777" w:rsidTr="00E409E1">
        <w:trPr>
          <w:gridAfter w:val="1"/>
          <w:wAfter w:w="98" w:type="pct"/>
          <w:trHeight w:val="544"/>
          <w:tblHeader/>
          <w:jc w:val="center"/>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27968383" w14:textId="77777777" w:rsidR="00E409E1" w:rsidRPr="009C0557" w:rsidRDefault="00E409E1" w:rsidP="00EB292F">
            <w:pPr>
              <w:spacing w:line="264" w:lineRule="auto"/>
              <w:rPr>
                <w:b/>
                <w:bCs/>
              </w:rPr>
            </w:pPr>
          </w:p>
        </w:tc>
        <w:tc>
          <w:tcPr>
            <w:tcW w:w="1314" w:type="pct"/>
            <w:vMerge/>
            <w:tcBorders>
              <w:top w:val="single" w:sz="4" w:space="0" w:color="auto"/>
              <w:left w:val="single" w:sz="4" w:space="0" w:color="auto"/>
              <w:bottom w:val="single" w:sz="4" w:space="0" w:color="auto"/>
              <w:right w:val="single" w:sz="4" w:space="0" w:color="auto"/>
            </w:tcBorders>
            <w:vAlign w:val="center"/>
            <w:hideMark/>
          </w:tcPr>
          <w:p w14:paraId="543FF7E7" w14:textId="77777777" w:rsidR="00E409E1" w:rsidRPr="009C0557" w:rsidRDefault="00E409E1" w:rsidP="00EB292F">
            <w:pPr>
              <w:spacing w:line="264" w:lineRule="auto"/>
              <w:rPr>
                <w:b/>
                <w:bCs/>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516456A" w14:textId="77777777" w:rsidR="00E409E1" w:rsidRPr="009C0557" w:rsidRDefault="00E409E1" w:rsidP="00EB292F">
            <w:pPr>
              <w:spacing w:line="264" w:lineRule="auto"/>
              <w:rPr>
                <w:b/>
                <w:bCs/>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271CDF3" w14:textId="77777777" w:rsidR="00E409E1" w:rsidRPr="009C0557" w:rsidRDefault="00E409E1" w:rsidP="00EB292F">
            <w:pPr>
              <w:spacing w:line="264" w:lineRule="auto"/>
              <w:rPr>
                <w:b/>
                <w:bCs/>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2F69FF8" w14:textId="77777777" w:rsidR="00E409E1" w:rsidRPr="009C0557" w:rsidRDefault="00E409E1" w:rsidP="00EB292F">
            <w:pPr>
              <w:spacing w:line="264" w:lineRule="auto"/>
              <w:rPr>
                <w:b/>
                <w:bCs/>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5A63CBE0" w14:textId="77777777" w:rsidR="00E409E1" w:rsidRPr="009C0557" w:rsidRDefault="00E409E1" w:rsidP="00EB292F">
            <w:pPr>
              <w:spacing w:line="264" w:lineRule="auto"/>
              <w:rPr>
                <w:b/>
                <w:bCs/>
              </w:rPr>
            </w:pPr>
          </w:p>
        </w:tc>
        <w:tc>
          <w:tcPr>
            <w:tcW w:w="1821" w:type="pct"/>
            <w:gridSpan w:val="3"/>
            <w:vMerge/>
            <w:tcBorders>
              <w:top w:val="single" w:sz="4" w:space="0" w:color="auto"/>
              <w:left w:val="single" w:sz="4" w:space="0" w:color="auto"/>
              <w:bottom w:val="single" w:sz="4" w:space="0" w:color="auto"/>
              <w:right w:val="single" w:sz="4" w:space="0" w:color="auto"/>
            </w:tcBorders>
            <w:vAlign w:val="center"/>
            <w:hideMark/>
          </w:tcPr>
          <w:p w14:paraId="419147F6" w14:textId="77777777" w:rsidR="00E409E1" w:rsidRPr="009C0557" w:rsidRDefault="00E409E1" w:rsidP="00EB292F">
            <w:pPr>
              <w:spacing w:line="264" w:lineRule="auto"/>
              <w:rPr>
                <w:b/>
                <w:bCs/>
              </w:rPr>
            </w:pPr>
          </w:p>
        </w:tc>
      </w:tr>
      <w:tr w:rsidR="00E409E1" w:rsidRPr="009C0557" w14:paraId="3C6E5877" w14:textId="77777777" w:rsidTr="00E409E1">
        <w:trPr>
          <w:gridAfter w:val="1"/>
          <w:wAfter w:w="98" w:type="pct"/>
          <w:trHeight w:val="945"/>
          <w:tblHeader/>
          <w:jc w:val="center"/>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123483A7" w14:textId="77777777" w:rsidR="00E409E1" w:rsidRPr="009C0557" w:rsidRDefault="00E409E1" w:rsidP="00EB292F">
            <w:pPr>
              <w:spacing w:line="264" w:lineRule="auto"/>
              <w:rPr>
                <w:b/>
                <w:bCs/>
              </w:rPr>
            </w:pPr>
          </w:p>
        </w:tc>
        <w:tc>
          <w:tcPr>
            <w:tcW w:w="1314" w:type="pct"/>
            <w:vMerge/>
            <w:tcBorders>
              <w:top w:val="single" w:sz="4" w:space="0" w:color="auto"/>
              <w:left w:val="single" w:sz="4" w:space="0" w:color="auto"/>
              <w:bottom w:val="single" w:sz="4" w:space="0" w:color="auto"/>
              <w:right w:val="single" w:sz="4" w:space="0" w:color="auto"/>
            </w:tcBorders>
            <w:vAlign w:val="center"/>
            <w:hideMark/>
          </w:tcPr>
          <w:p w14:paraId="03AB6754" w14:textId="77777777" w:rsidR="00E409E1" w:rsidRPr="009C0557" w:rsidRDefault="00E409E1" w:rsidP="00EB292F">
            <w:pPr>
              <w:spacing w:line="264" w:lineRule="auto"/>
              <w:rPr>
                <w:b/>
                <w:bCs/>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1A7A3D5" w14:textId="77777777" w:rsidR="00E409E1" w:rsidRPr="009C0557" w:rsidRDefault="00E409E1" w:rsidP="00EB292F">
            <w:pPr>
              <w:spacing w:line="264" w:lineRule="auto"/>
              <w:rPr>
                <w:b/>
                <w:bCs/>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745038F" w14:textId="77777777" w:rsidR="00E409E1" w:rsidRPr="009C0557" w:rsidRDefault="00E409E1" w:rsidP="00EB292F">
            <w:pPr>
              <w:spacing w:line="264" w:lineRule="auto"/>
              <w:rPr>
                <w:b/>
                <w:bCs/>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DA67558" w14:textId="77777777" w:rsidR="00E409E1" w:rsidRPr="009C0557" w:rsidRDefault="00E409E1" w:rsidP="00EB292F">
            <w:pPr>
              <w:spacing w:line="264" w:lineRule="auto"/>
              <w:rPr>
                <w:b/>
                <w:bCs/>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65F07620" w14:textId="77777777" w:rsidR="00E409E1" w:rsidRPr="009C0557" w:rsidRDefault="00E409E1" w:rsidP="00EB292F">
            <w:pPr>
              <w:spacing w:line="264" w:lineRule="auto"/>
              <w:rPr>
                <w:b/>
                <w:bCs/>
              </w:rPr>
            </w:pPr>
          </w:p>
        </w:tc>
        <w:tc>
          <w:tcPr>
            <w:tcW w:w="557" w:type="pct"/>
            <w:tcBorders>
              <w:top w:val="nil"/>
              <w:left w:val="nil"/>
              <w:bottom w:val="single" w:sz="4" w:space="0" w:color="auto"/>
              <w:right w:val="single" w:sz="4" w:space="0" w:color="auto"/>
            </w:tcBorders>
            <w:shd w:val="clear" w:color="auto" w:fill="auto"/>
            <w:vAlign w:val="center"/>
            <w:hideMark/>
          </w:tcPr>
          <w:p w14:paraId="54F09C90" w14:textId="77777777" w:rsidR="00E409E1" w:rsidRPr="009C0557" w:rsidRDefault="00E409E1" w:rsidP="00EB292F">
            <w:pPr>
              <w:spacing w:line="264" w:lineRule="auto"/>
              <w:jc w:val="center"/>
            </w:pPr>
            <w:r w:rsidRPr="009C0557">
              <w:t>07 ngày qua LMS</w:t>
            </w:r>
          </w:p>
        </w:tc>
        <w:tc>
          <w:tcPr>
            <w:tcW w:w="656" w:type="pct"/>
            <w:tcBorders>
              <w:top w:val="nil"/>
              <w:left w:val="nil"/>
              <w:bottom w:val="single" w:sz="4" w:space="0" w:color="auto"/>
              <w:right w:val="single" w:sz="4" w:space="0" w:color="auto"/>
            </w:tcBorders>
            <w:shd w:val="clear" w:color="auto" w:fill="auto"/>
            <w:vAlign w:val="center"/>
            <w:hideMark/>
          </w:tcPr>
          <w:p w14:paraId="2DB33294" w14:textId="77777777" w:rsidR="00E409E1" w:rsidRPr="009C0557" w:rsidRDefault="00E409E1" w:rsidP="00EB292F">
            <w:pPr>
              <w:spacing w:line="264" w:lineRule="auto"/>
              <w:jc w:val="center"/>
            </w:pPr>
            <w:r w:rsidRPr="009C0557">
              <w:t>02 ngày</w:t>
            </w:r>
          </w:p>
          <w:p w14:paraId="4EA831AE" w14:textId="77777777" w:rsidR="00E409E1" w:rsidRPr="009C0557" w:rsidRDefault="00E409E1" w:rsidP="00EB292F">
            <w:pPr>
              <w:spacing w:line="264" w:lineRule="auto"/>
              <w:jc w:val="center"/>
            </w:pPr>
            <w:r w:rsidRPr="009C0557">
              <w:t xml:space="preserve"> </w:t>
            </w:r>
            <w:r w:rsidRPr="009C0557">
              <w:rPr>
                <w:lang w:val="vi-VN"/>
              </w:rPr>
              <w:t>b</w:t>
            </w:r>
            <w:r w:rsidRPr="009C0557">
              <w:t>ồi</w:t>
            </w:r>
            <w:r w:rsidRPr="009C0557">
              <w:rPr>
                <w:lang w:val="vi-VN"/>
              </w:rPr>
              <w:t xml:space="preserve"> dưỡng</w:t>
            </w:r>
            <w:r w:rsidRPr="009C0557">
              <w:t xml:space="preserve"> trực tiếp/trực tiếp qua lớp học ảo</w:t>
            </w:r>
          </w:p>
        </w:tc>
        <w:tc>
          <w:tcPr>
            <w:tcW w:w="608" w:type="pct"/>
            <w:tcBorders>
              <w:top w:val="nil"/>
              <w:left w:val="nil"/>
              <w:bottom w:val="single" w:sz="4" w:space="0" w:color="auto"/>
              <w:right w:val="single" w:sz="4" w:space="0" w:color="auto"/>
            </w:tcBorders>
            <w:shd w:val="clear" w:color="auto" w:fill="auto"/>
            <w:vAlign w:val="center"/>
            <w:hideMark/>
          </w:tcPr>
          <w:p w14:paraId="2586B8DA" w14:textId="77777777" w:rsidR="00E409E1" w:rsidRPr="009C0557" w:rsidRDefault="00E409E1" w:rsidP="00EB292F">
            <w:pPr>
              <w:spacing w:line="264" w:lineRule="auto"/>
              <w:jc w:val="center"/>
            </w:pPr>
            <w:r w:rsidRPr="009C0557">
              <w:t xml:space="preserve">07 ngày chấm bài, phê duyệt hoàn thành mô đun </w:t>
            </w:r>
          </w:p>
        </w:tc>
      </w:tr>
      <w:tr w:rsidR="00E409E1" w:rsidRPr="009C0557" w14:paraId="0E3FF869" w14:textId="77777777" w:rsidTr="00E409E1">
        <w:trPr>
          <w:gridAfter w:val="1"/>
          <w:wAfter w:w="98" w:type="pct"/>
          <w:trHeight w:val="550"/>
          <w:jc w:val="center"/>
        </w:trPr>
        <w:tc>
          <w:tcPr>
            <w:tcW w:w="353" w:type="pct"/>
            <w:tcBorders>
              <w:top w:val="single" w:sz="4" w:space="0" w:color="auto"/>
              <w:left w:val="single" w:sz="4" w:space="0" w:color="auto"/>
              <w:bottom w:val="nil"/>
              <w:right w:val="single" w:sz="4" w:space="0" w:color="auto"/>
            </w:tcBorders>
            <w:shd w:val="clear" w:color="auto" w:fill="auto"/>
            <w:vAlign w:val="center"/>
          </w:tcPr>
          <w:p w14:paraId="70449BD4" w14:textId="77777777" w:rsidR="00E409E1" w:rsidRPr="009C0557" w:rsidRDefault="00E409E1" w:rsidP="00EB292F">
            <w:pPr>
              <w:spacing w:line="264" w:lineRule="auto"/>
              <w:jc w:val="center"/>
              <w:rPr>
                <w:b/>
                <w:bCs/>
              </w:rPr>
            </w:pPr>
            <w:r w:rsidRPr="009C0557">
              <w:rPr>
                <w:b/>
                <w:bCs/>
              </w:rPr>
              <w:t>I</w:t>
            </w:r>
          </w:p>
        </w:tc>
        <w:tc>
          <w:tcPr>
            <w:tcW w:w="4549" w:type="pct"/>
            <w:gridSpan w:val="8"/>
            <w:tcBorders>
              <w:top w:val="single" w:sz="4" w:space="0" w:color="auto"/>
              <w:left w:val="nil"/>
              <w:bottom w:val="nil"/>
              <w:right w:val="single" w:sz="4" w:space="0" w:color="auto"/>
            </w:tcBorders>
            <w:shd w:val="clear" w:color="auto" w:fill="auto"/>
            <w:vAlign w:val="center"/>
          </w:tcPr>
          <w:p w14:paraId="131B029D" w14:textId="77777777" w:rsidR="00E409E1" w:rsidRPr="009C0557" w:rsidRDefault="00E409E1" w:rsidP="00EB292F">
            <w:pPr>
              <w:spacing w:line="264" w:lineRule="auto"/>
              <w:rPr>
                <w:b/>
                <w:bCs/>
                <w:lang w:val="vi-VN"/>
              </w:rPr>
            </w:pPr>
            <w:r w:rsidRPr="009C0557">
              <w:rPr>
                <w:b/>
                <w:bCs/>
              </w:rPr>
              <w:t>Trường Đại học Sư phạm Hà Nội</w:t>
            </w:r>
            <w:r w:rsidRPr="009C0557">
              <w:rPr>
                <w:b/>
                <w:bCs/>
                <w:lang w:val="vi-VN"/>
              </w:rPr>
              <w:t>: Bồi dưỡng trực tiếp hoặc trực tiếp qua lớp học ảo</w:t>
            </w:r>
          </w:p>
        </w:tc>
      </w:tr>
      <w:tr w:rsidR="00E409E1" w:rsidRPr="009C0557" w14:paraId="5EC0EFF1" w14:textId="77777777" w:rsidTr="00E409E1">
        <w:trPr>
          <w:gridAfter w:val="1"/>
          <w:wAfter w:w="98" w:type="pct"/>
          <w:trHeight w:val="315"/>
          <w:jc w:val="center"/>
        </w:trPr>
        <w:tc>
          <w:tcPr>
            <w:tcW w:w="353" w:type="pct"/>
            <w:tcBorders>
              <w:top w:val="single" w:sz="4" w:space="0" w:color="auto"/>
              <w:left w:val="single" w:sz="4" w:space="0" w:color="auto"/>
              <w:bottom w:val="nil"/>
              <w:right w:val="single" w:sz="4" w:space="0" w:color="auto"/>
            </w:tcBorders>
            <w:shd w:val="clear" w:color="auto" w:fill="auto"/>
            <w:vAlign w:val="center"/>
            <w:hideMark/>
          </w:tcPr>
          <w:p w14:paraId="47299089" w14:textId="77777777" w:rsidR="00E409E1" w:rsidRPr="009C0557" w:rsidRDefault="00E409E1" w:rsidP="00EB292F">
            <w:pPr>
              <w:spacing w:line="264" w:lineRule="auto"/>
              <w:jc w:val="center"/>
              <w:rPr>
                <w:b/>
                <w:bCs/>
              </w:rPr>
            </w:pPr>
            <w:r w:rsidRPr="009C0557">
              <w:rPr>
                <w:b/>
                <w:bCs/>
              </w:rPr>
              <w:t>A</w:t>
            </w:r>
          </w:p>
        </w:tc>
        <w:tc>
          <w:tcPr>
            <w:tcW w:w="1314" w:type="pct"/>
            <w:tcBorders>
              <w:top w:val="single" w:sz="4" w:space="0" w:color="auto"/>
              <w:left w:val="nil"/>
              <w:bottom w:val="nil"/>
              <w:right w:val="nil"/>
            </w:tcBorders>
            <w:shd w:val="clear" w:color="auto" w:fill="auto"/>
            <w:vAlign w:val="center"/>
            <w:hideMark/>
          </w:tcPr>
          <w:p w14:paraId="209AC10C" w14:textId="77777777" w:rsidR="00E409E1" w:rsidRPr="009C0557" w:rsidRDefault="00E409E1" w:rsidP="00EB292F">
            <w:pPr>
              <w:spacing w:line="264" w:lineRule="auto"/>
              <w:rPr>
                <w:b/>
                <w:bCs/>
              </w:rPr>
            </w:pPr>
            <w:r w:rsidRPr="009C0557">
              <w:rPr>
                <w:b/>
                <w:bCs/>
              </w:rPr>
              <w:t>Cấp Tiểu học</w:t>
            </w:r>
          </w:p>
        </w:tc>
        <w:tc>
          <w:tcPr>
            <w:tcW w:w="303" w:type="pct"/>
            <w:tcBorders>
              <w:top w:val="single" w:sz="4" w:space="0" w:color="auto"/>
              <w:left w:val="nil"/>
              <w:bottom w:val="single" w:sz="4" w:space="0" w:color="auto"/>
              <w:right w:val="nil"/>
            </w:tcBorders>
            <w:shd w:val="clear" w:color="auto" w:fill="auto"/>
            <w:vAlign w:val="center"/>
            <w:hideMark/>
          </w:tcPr>
          <w:p w14:paraId="6BECA4B3" w14:textId="77777777" w:rsidR="00E409E1" w:rsidRPr="009C0557" w:rsidRDefault="00E409E1" w:rsidP="00EB292F">
            <w:pPr>
              <w:spacing w:line="264" w:lineRule="auto"/>
              <w:rPr>
                <w:b/>
                <w:bCs/>
              </w:rPr>
            </w:pPr>
            <w:r w:rsidRPr="009C0557">
              <w:rPr>
                <w:b/>
                <w:bCs/>
              </w:rPr>
              <w:t> </w:t>
            </w:r>
          </w:p>
        </w:tc>
        <w:tc>
          <w:tcPr>
            <w:tcW w:w="303" w:type="pct"/>
            <w:tcBorders>
              <w:top w:val="single" w:sz="4" w:space="0" w:color="auto"/>
              <w:left w:val="nil"/>
              <w:bottom w:val="single" w:sz="4" w:space="0" w:color="auto"/>
              <w:right w:val="nil"/>
            </w:tcBorders>
            <w:shd w:val="clear" w:color="auto" w:fill="auto"/>
            <w:vAlign w:val="center"/>
            <w:hideMark/>
          </w:tcPr>
          <w:p w14:paraId="707761D5" w14:textId="77777777" w:rsidR="00E409E1" w:rsidRPr="009C0557" w:rsidRDefault="00E409E1" w:rsidP="00EB292F">
            <w:pPr>
              <w:spacing w:line="264" w:lineRule="auto"/>
              <w:rPr>
                <w:b/>
                <w:bCs/>
              </w:rPr>
            </w:pPr>
            <w:r w:rsidRPr="009C0557">
              <w:rPr>
                <w:b/>
                <w:bCs/>
              </w:rPr>
              <w:t> </w:t>
            </w:r>
          </w:p>
        </w:tc>
        <w:tc>
          <w:tcPr>
            <w:tcW w:w="303" w:type="pct"/>
            <w:tcBorders>
              <w:top w:val="single" w:sz="4" w:space="0" w:color="auto"/>
              <w:left w:val="nil"/>
              <w:bottom w:val="single" w:sz="4" w:space="0" w:color="auto"/>
              <w:right w:val="nil"/>
            </w:tcBorders>
            <w:shd w:val="clear" w:color="auto" w:fill="auto"/>
            <w:vAlign w:val="center"/>
            <w:hideMark/>
          </w:tcPr>
          <w:p w14:paraId="2EF11D7E" w14:textId="77777777" w:rsidR="00E409E1" w:rsidRPr="009C0557" w:rsidRDefault="00E409E1" w:rsidP="00EB292F">
            <w:pPr>
              <w:spacing w:line="264" w:lineRule="auto"/>
              <w:rPr>
                <w:b/>
                <w:bCs/>
              </w:rPr>
            </w:pPr>
            <w:r w:rsidRPr="009C0557">
              <w:rPr>
                <w:b/>
                <w:bCs/>
              </w:rPr>
              <w:t> </w:t>
            </w:r>
          </w:p>
        </w:tc>
        <w:tc>
          <w:tcPr>
            <w:tcW w:w="505" w:type="pct"/>
            <w:tcBorders>
              <w:top w:val="single" w:sz="4" w:space="0" w:color="auto"/>
              <w:left w:val="nil"/>
              <w:bottom w:val="single" w:sz="4" w:space="0" w:color="auto"/>
              <w:right w:val="nil"/>
            </w:tcBorders>
            <w:shd w:val="clear" w:color="auto" w:fill="auto"/>
            <w:vAlign w:val="center"/>
            <w:hideMark/>
          </w:tcPr>
          <w:p w14:paraId="73054103" w14:textId="77777777" w:rsidR="00E409E1" w:rsidRPr="009C0557" w:rsidRDefault="00E409E1" w:rsidP="00EB292F">
            <w:pPr>
              <w:spacing w:line="264" w:lineRule="auto"/>
              <w:rPr>
                <w:b/>
                <w:bCs/>
              </w:rPr>
            </w:pPr>
            <w:r w:rsidRPr="009C0557">
              <w:rPr>
                <w:b/>
                <w:bCs/>
              </w:rPr>
              <w:t> </w:t>
            </w:r>
          </w:p>
        </w:tc>
        <w:tc>
          <w:tcPr>
            <w:tcW w:w="557" w:type="pct"/>
            <w:tcBorders>
              <w:top w:val="single" w:sz="4" w:space="0" w:color="auto"/>
              <w:left w:val="nil"/>
              <w:bottom w:val="single" w:sz="4" w:space="0" w:color="auto"/>
              <w:right w:val="nil"/>
            </w:tcBorders>
            <w:shd w:val="clear" w:color="auto" w:fill="auto"/>
            <w:vAlign w:val="center"/>
            <w:hideMark/>
          </w:tcPr>
          <w:p w14:paraId="2B9C12EB" w14:textId="77777777" w:rsidR="00E409E1" w:rsidRPr="009C0557" w:rsidRDefault="00E409E1" w:rsidP="00EB292F">
            <w:pPr>
              <w:spacing w:line="264" w:lineRule="auto"/>
              <w:rPr>
                <w:b/>
                <w:bCs/>
              </w:rPr>
            </w:pPr>
            <w:r w:rsidRPr="009C0557">
              <w:rPr>
                <w:b/>
                <w:bCs/>
              </w:rPr>
              <w:t> </w:t>
            </w:r>
          </w:p>
        </w:tc>
        <w:tc>
          <w:tcPr>
            <w:tcW w:w="656" w:type="pct"/>
            <w:tcBorders>
              <w:top w:val="single" w:sz="4" w:space="0" w:color="auto"/>
              <w:left w:val="nil"/>
              <w:bottom w:val="single" w:sz="4" w:space="0" w:color="auto"/>
              <w:right w:val="nil"/>
            </w:tcBorders>
            <w:shd w:val="clear" w:color="auto" w:fill="auto"/>
            <w:vAlign w:val="center"/>
            <w:hideMark/>
          </w:tcPr>
          <w:p w14:paraId="1D8E7A8B" w14:textId="77777777" w:rsidR="00E409E1" w:rsidRPr="009C0557" w:rsidRDefault="00E409E1" w:rsidP="00EB292F">
            <w:pPr>
              <w:spacing w:line="264" w:lineRule="auto"/>
              <w:rPr>
                <w:b/>
                <w:bCs/>
              </w:rPr>
            </w:pPr>
            <w:r w:rsidRPr="009C0557">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7DFFF0AC" w14:textId="77777777" w:rsidR="00E409E1" w:rsidRPr="009C0557" w:rsidRDefault="00E409E1" w:rsidP="00EB292F">
            <w:pPr>
              <w:spacing w:line="264" w:lineRule="auto"/>
              <w:rPr>
                <w:b/>
                <w:bCs/>
              </w:rPr>
            </w:pPr>
            <w:r w:rsidRPr="009C0557">
              <w:rPr>
                <w:b/>
                <w:bCs/>
              </w:rPr>
              <w:t> </w:t>
            </w:r>
          </w:p>
        </w:tc>
      </w:tr>
      <w:tr w:rsidR="00E409E1" w:rsidRPr="009C0557" w14:paraId="0EE0E252" w14:textId="77777777" w:rsidTr="00E409E1">
        <w:trPr>
          <w:gridAfter w:val="1"/>
          <w:wAfter w:w="98" w:type="pct"/>
          <w:trHeight w:val="660"/>
          <w:jc w:val="center"/>
        </w:trPr>
        <w:tc>
          <w:tcPr>
            <w:tcW w:w="353" w:type="pct"/>
            <w:tcBorders>
              <w:top w:val="single" w:sz="4" w:space="0" w:color="auto"/>
              <w:left w:val="single" w:sz="4" w:space="0" w:color="auto"/>
              <w:bottom w:val="nil"/>
              <w:right w:val="single" w:sz="4" w:space="0" w:color="auto"/>
            </w:tcBorders>
            <w:shd w:val="clear" w:color="auto" w:fill="auto"/>
            <w:vAlign w:val="center"/>
          </w:tcPr>
          <w:p w14:paraId="2AC1DB53"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nil"/>
              <w:right w:val="single" w:sz="4" w:space="0" w:color="auto"/>
            </w:tcBorders>
            <w:shd w:val="clear" w:color="auto" w:fill="auto"/>
            <w:vAlign w:val="center"/>
          </w:tcPr>
          <w:p w14:paraId="6A07D2C5" w14:textId="77777777" w:rsidR="00E409E1" w:rsidRPr="009C0557" w:rsidRDefault="00E409E1" w:rsidP="00EB292F">
            <w:pPr>
              <w:spacing w:line="264" w:lineRule="auto"/>
              <w:jc w:val="both"/>
            </w:pPr>
            <w:r w:rsidRPr="009C0557">
              <w:t>Bồi</w:t>
            </w:r>
            <w:r w:rsidRPr="009C0557">
              <w:rPr>
                <w:lang w:val="vi-VN"/>
              </w:rPr>
              <w:t xml:space="preserve"> dưỡng GVCC các tỉnh </w:t>
            </w:r>
            <w:r w:rsidRPr="009C0557">
              <w:t>Hà Nội, Bắc Ninh, Hải Phòng, Quảng Ninh</w:t>
            </w:r>
          </w:p>
        </w:tc>
        <w:tc>
          <w:tcPr>
            <w:tcW w:w="303" w:type="pct"/>
            <w:tcBorders>
              <w:top w:val="nil"/>
              <w:left w:val="nil"/>
              <w:bottom w:val="single" w:sz="4" w:space="0" w:color="auto"/>
              <w:right w:val="nil"/>
            </w:tcBorders>
            <w:shd w:val="clear" w:color="auto" w:fill="auto"/>
            <w:vAlign w:val="center"/>
          </w:tcPr>
          <w:p w14:paraId="492DC4AE" w14:textId="77777777" w:rsidR="00E409E1" w:rsidRPr="009C0557" w:rsidRDefault="00E409E1" w:rsidP="00EB292F">
            <w:pPr>
              <w:spacing w:line="264" w:lineRule="auto"/>
              <w:jc w:val="center"/>
            </w:pPr>
            <w:r w:rsidRPr="009C0557">
              <w:t>MĐ 9</w:t>
            </w:r>
          </w:p>
        </w:tc>
        <w:tc>
          <w:tcPr>
            <w:tcW w:w="303" w:type="pct"/>
            <w:tcBorders>
              <w:top w:val="nil"/>
              <w:left w:val="single" w:sz="4" w:space="0" w:color="auto"/>
              <w:bottom w:val="single" w:sz="4" w:space="0" w:color="auto"/>
              <w:right w:val="single" w:sz="4" w:space="0" w:color="auto"/>
            </w:tcBorders>
            <w:shd w:val="clear" w:color="auto" w:fill="auto"/>
            <w:vAlign w:val="center"/>
          </w:tcPr>
          <w:p w14:paraId="7BDF1D60" w14:textId="77777777" w:rsidR="00E409E1" w:rsidRPr="009C0557" w:rsidRDefault="00E409E1" w:rsidP="00EB292F">
            <w:pPr>
              <w:spacing w:line="264" w:lineRule="auto"/>
              <w:jc w:val="center"/>
            </w:pPr>
            <w:r w:rsidRPr="009C0557">
              <w:t>1.179</w:t>
            </w:r>
          </w:p>
        </w:tc>
        <w:tc>
          <w:tcPr>
            <w:tcW w:w="303" w:type="pct"/>
            <w:tcBorders>
              <w:top w:val="nil"/>
              <w:left w:val="nil"/>
              <w:bottom w:val="single" w:sz="4" w:space="0" w:color="auto"/>
              <w:right w:val="single" w:sz="4" w:space="0" w:color="auto"/>
            </w:tcBorders>
            <w:shd w:val="clear" w:color="auto" w:fill="auto"/>
            <w:vAlign w:val="center"/>
          </w:tcPr>
          <w:p w14:paraId="3976E7BB" w14:textId="77777777" w:rsidR="00E409E1" w:rsidRPr="009C0557" w:rsidRDefault="00E409E1" w:rsidP="00EB292F">
            <w:pPr>
              <w:spacing w:line="264" w:lineRule="auto"/>
              <w:jc w:val="center"/>
            </w:pPr>
            <w:r w:rsidRPr="009C0557">
              <w:t>24</w:t>
            </w:r>
          </w:p>
        </w:tc>
        <w:tc>
          <w:tcPr>
            <w:tcW w:w="505" w:type="pct"/>
            <w:tcBorders>
              <w:top w:val="nil"/>
              <w:left w:val="nil"/>
              <w:bottom w:val="single" w:sz="4" w:space="0" w:color="auto"/>
              <w:right w:val="single" w:sz="4" w:space="0" w:color="auto"/>
            </w:tcBorders>
            <w:shd w:val="clear" w:color="auto" w:fill="auto"/>
            <w:vAlign w:val="center"/>
          </w:tcPr>
          <w:p w14:paraId="21A4D484" w14:textId="77777777" w:rsidR="00E409E1" w:rsidRPr="009C0557" w:rsidRDefault="00E409E1" w:rsidP="00EB292F">
            <w:pPr>
              <w:spacing w:line="264" w:lineRule="auto"/>
              <w:jc w:val="center"/>
              <w:rPr>
                <w:lang w:val="vi-VN"/>
              </w:rPr>
            </w:pPr>
            <w:r w:rsidRPr="009C0557">
              <w:rPr>
                <w:lang w:val="vi-VN"/>
              </w:rPr>
              <w:t>Trường ĐHSP Hà Nội</w:t>
            </w:r>
          </w:p>
        </w:tc>
        <w:tc>
          <w:tcPr>
            <w:tcW w:w="557" w:type="pct"/>
            <w:tcBorders>
              <w:top w:val="nil"/>
              <w:left w:val="nil"/>
              <w:bottom w:val="single" w:sz="4" w:space="0" w:color="auto"/>
              <w:right w:val="single" w:sz="4" w:space="0" w:color="auto"/>
            </w:tcBorders>
            <w:shd w:val="clear" w:color="auto" w:fill="auto"/>
            <w:vAlign w:val="center"/>
          </w:tcPr>
          <w:p w14:paraId="4B798ECA"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nil"/>
              <w:left w:val="nil"/>
              <w:bottom w:val="single" w:sz="4" w:space="0" w:color="auto"/>
              <w:right w:val="single" w:sz="4" w:space="0" w:color="auto"/>
            </w:tcBorders>
            <w:shd w:val="clear" w:color="auto" w:fill="auto"/>
            <w:vAlign w:val="center"/>
          </w:tcPr>
          <w:p w14:paraId="1167B620" w14:textId="77777777" w:rsidR="00E409E1" w:rsidRPr="009C0557" w:rsidRDefault="00E409E1" w:rsidP="00EB292F">
            <w:pPr>
              <w:spacing w:line="264" w:lineRule="auto"/>
              <w:jc w:val="center"/>
              <w:rPr>
                <w:lang w:val="vi-VN"/>
              </w:rPr>
            </w:pPr>
            <w:r w:rsidRPr="009C0557">
              <w:rPr>
                <w:lang w:val="vi-VN"/>
              </w:rPr>
              <w:t>13/12 - 14/12</w:t>
            </w:r>
          </w:p>
        </w:tc>
        <w:tc>
          <w:tcPr>
            <w:tcW w:w="608" w:type="pct"/>
            <w:tcBorders>
              <w:top w:val="nil"/>
              <w:left w:val="nil"/>
              <w:bottom w:val="single" w:sz="4" w:space="0" w:color="auto"/>
              <w:right w:val="single" w:sz="4" w:space="0" w:color="auto"/>
            </w:tcBorders>
            <w:shd w:val="clear" w:color="auto" w:fill="auto"/>
            <w:vAlign w:val="center"/>
          </w:tcPr>
          <w:p w14:paraId="52C29BD3" w14:textId="77777777" w:rsidR="00E409E1" w:rsidRPr="009C0557" w:rsidRDefault="00E409E1" w:rsidP="00EB292F">
            <w:pPr>
              <w:spacing w:line="264" w:lineRule="auto"/>
              <w:jc w:val="center"/>
              <w:rPr>
                <w:lang w:val="vi-VN"/>
              </w:rPr>
            </w:pPr>
            <w:r w:rsidRPr="009C0557">
              <w:rPr>
                <w:lang w:val="vi-VN"/>
              </w:rPr>
              <w:t>15/12 - 21/12</w:t>
            </w:r>
          </w:p>
        </w:tc>
      </w:tr>
      <w:tr w:rsidR="00E409E1" w:rsidRPr="009C0557" w14:paraId="2E3B5EC3" w14:textId="77777777" w:rsidTr="00E409E1">
        <w:trPr>
          <w:gridAfter w:val="1"/>
          <w:wAfter w:w="98" w:type="pct"/>
          <w:trHeight w:val="990"/>
          <w:jc w:val="center"/>
        </w:trPr>
        <w:tc>
          <w:tcPr>
            <w:tcW w:w="353" w:type="pct"/>
            <w:tcBorders>
              <w:top w:val="single" w:sz="4" w:space="0" w:color="auto"/>
              <w:left w:val="single" w:sz="4" w:space="0" w:color="auto"/>
              <w:bottom w:val="nil"/>
              <w:right w:val="single" w:sz="4" w:space="0" w:color="auto"/>
            </w:tcBorders>
            <w:shd w:val="clear" w:color="auto" w:fill="auto"/>
            <w:vAlign w:val="center"/>
          </w:tcPr>
          <w:p w14:paraId="64571025" w14:textId="77777777" w:rsidR="00E409E1" w:rsidRPr="009C0557" w:rsidRDefault="00E409E1" w:rsidP="00EB292F">
            <w:pPr>
              <w:spacing w:line="264" w:lineRule="auto"/>
              <w:jc w:val="center"/>
            </w:pPr>
            <w:r w:rsidRPr="009C0557">
              <w:t>2</w:t>
            </w:r>
          </w:p>
        </w:tc>
        <w:tc>
          <w:tcPr>
            <w:tcW w:w="1314" w:type="pct"/>
            <w:tcBorders>
              <w:top w:val="single" w:sz="4" w:space="0" w:color="auto"/>
              <w:left w:val="nil"/>
              <w:bottom w:val="nil"/>
              <w:right w:val="single" w:sz="4" w:space="0" w:color="auto"/>
            </w:tcBorders>
            <w:shd w:val="clear" w:color="auto" w:fill="auto"/>
            <w:vAlign w:val="center"/>
          </w:tcPr>
          <w:p w14:paraId="7B1349A8" w14:textId="77777777" w:rsidR="00E409E1" w:rsidRPr="009C0557" w:rsidRDefault="00E409E1" w:rsidP="00EB292F">
            <w:pPr>
              <w:spacing w:line="264" w:lineRule="auto"/>
              <w:jc w:val="both"/>
            </w:pPr>
            <w:r w:rsidRPr="009C0557">
              <w:t>Bồi</w:t>
            </w:r>
            <w:r w:rsidRPr="009C0557">
              <w:rPr>
                <w:lang w:val="vi-VN"/>
              </w:rPr>
              <w:t xml:space="preserve"> dưỡng GVCC các tỉnh </w:t>
            </w:r>
            <w:r w:rsidRPr="009C0557">
              <w:t>Hưng Yên, Nam Định, Thái Bình, Ninh Bình, Hà Nam, Hải Dương</w:t>
            </w:r>
          </w:p>
        </w:tc>
        <w:tc>
          <w:tcPr>
            <w:tcW w:w="303" w:type="pct"/>
            <w:tcBorders>
              <w:top w:val="nil"/>
              <w:left w:val="nil"/>
              <w:bottom w:val="single" w:sz="4" w:space="0" w:color="auto"/>
              <w:right w:val="nil"/>
            </w:tcBorders>
            <w:shd w:val="clear" w:color="auto" w:fill="auto"/>
            <w:vAlign w:val="center"/>
          </w:tcPr>
          <w:p w14:paraId="2DFDB9A7" w14:textId="77777777" w:rsidR="00E409E1" w:rsidRPr="009C0557" w:rsidRDefault="00E409E1" w:rsidP="00EB292F">
            <w:pPr>
              <w:spacing w:line="264" w:lineRule="auto"/>
              <w:jc w:val="center"/>
            </w:pPr>
            <w:r w:rsidRPr="009C0557">
              <w:t>MĐ 9</w:t>
            </w:r>
          </w:p>
        </w:tc>
        <w:tc>
          <w:tcPr>
            <w:tcW w:w="303" w:type="pct"/>
            <w:tcBorders>
              <w:top w:val="nil"/>
              <w:left w:val="single" w:sz="4" w:space="0" w:color="auto"/>
              <w:bottom w:val="single" w:sz="4" w:space="0" w:color="auto"/>
              <w:right w:val="single" w:sz="4" w:space="0" w:color="auto"/>
            </w:tcBorders>
            <w:shd w:val="clear" w:color="auto" w:fill="auto"/>
            <w:vAlign w:val="center"/>
          </w:tcPr>
          <w:p w14:paraId="79C80CD0" w14:textId="77777777" w:rsidR="00E409E1" w:rsidRPr="009C0557" w:rsidRDefault="00E409E1" w:rsidP="00EB292F">
            <w:pPr>
              <w:spacing w:line="264" w:lineRule="auto"/>
              <w:jc w:val="center"/>
            </w:pPr>
            <w:r w:rsidRPr="009C0557">
              <w:t>1.080</w:t>
            </w:r>
          </w:p>
        </w:tc>
        <w:tc>
          <w:tcPr>
            <w:tcW w:w="303" w:type="pct"/>
            <w:tcBorders>
              <w:top w:val="nil"/>
              <w:left w:val="nil"/>
              <w:bottom w:val="single" w:sz="4" w:space="0" w:color="auto"/>
              <w:right w:val="single" w:sz="4" w:space="0" w:color="auto"/>
            </w:tcBorders>
            <w:shd w:val="clear" w:color="auto" w:fill="auto"/>
            <w:vAlign w:val="center"/>
          </w:tcPr>
          <w:p w14:paraId="0AA07CE7" w14:textId="77777777" w:rsidR="00E409E1" w:rsidRPr="009C0557" w:rsidRDefault="00E409E1" w:rsidP="00EB292F">
            <w:pPr>
              <w:spacing w:line="264" w:lineRule="auto"/>
              <w:jc w:val="center"/>
            </w:pPr>
            <w:r w:rsidRPr="009C0557">
              <w:t>22</w:t>
            </w:r>
          </w:p>
        </w:tc>
        <w:tc>
          <w:tcPr>
            <w:tcW w:w="505" w:type="pct"/>
            <w:tcBorders>
              <w:top w:val="nil"/>
              <w:left w:val="nil"/>
              <w:bottom w:val="single" w:sz="4" w:space="0" w:color="auto"/>
              <w:right w:val="single" w:sz="4" w:space="0" w:color="auto"/>
            </w:tcBorders>
            <w:shd w:val="clear" w:color="auto" w:fill="auto"/>
            <w:vAlign w:val="center"/>
          </w:tcPr>
          <w:p w14:paraId="49E46EC7" w14:textId="77777777" w:rsidR="00E409E1" w:rsidRPr="009C0557" w:rsidRDefault="00E409E1" w:rsidP="00EB292F">
            <w:pPr>
              <w:spacing w:line="264" w:lineRule="auto"/>
              <w:jc w:val="center"/>
            </w:pPr>
            <w:r w:rsidRPr="009C0557">
              <w:rPr>
                <w:lang w:val="vi-VN"/>
              </w:rPr>
              <w:t>Trường ĐHSP Hà Nội</w:t>
            </w:r>
          </w:p>
        </w:tc>
        <w:tc>
          <w:tcPr>
            <w:tcW w:w="557" w:type="pct"/>
            <w:tcBorders>
              <w:top w:val="nil"/>
              <w:left w:val="nil"/>
              <w:bottom w:val="single" w:sz="4" w:space="0" w:color="auto"/>
              <w:right w:val="single" w:sz="4" w:space="0" w:color="auto"/>
            </w:tcBorders>
            <w:shd w:val="clear" w:color="auto" w:fill="auto"/>
            <w:vAlign w:val="center"/>
          </w:tcPr>
          <w:p w14:paraId="5B7A9F5C"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nil"/>
              <w:left w:val="nil"/>
              <w:bottom w:val="single" w:sz="4" w:space="0" w:color="auto"/>
              <w:right w:val="single" w:sz="4" w:space="0" w:color="auto"/>
            </w:tcBorders>
            <w:shd w:val="clear" w:color="auto" w:fill="auto"/>
            <w:vAlign w:val="center"/>
          </w:tcPr>
          <w:p w14:paraId="0A4068D0" w14:textId="77777777" w:rsidR="00E409E1" w:rsidRPr="009C0557" w:rsidRDefault="00E409E1" w:rsidP="00EB292F">
            <w:pPr>
              <w:spacing w:line="264" w:lineRule="auto"/>
              <w:jc w:val="center"/>
              <w:rPr>
                <w:lang w:val="vi-VN"/>
              </w:rPr>
            </w:pPr>
            <w:r w:rsidRPr="009C0557">
              <w:rPr>
                <w:lang w:val="vi-VN"/>
              </w:rPr>
              <w:t>17/12 - 18/12</w:t>
            </w:r>
          </w:p>
        </w:tc>
        <w:tc>
          <w:tcPr>
            <w:tcW w:w="608" w:type="pct"/>
            <w:tcBorders>
              <w:top w:val="nil"/>
              <w:left w:val="nil"/>
              <w:bottom w:val="single" w:sz="4" w:space="0" w:color="auto"/>
              <w:right w:val="single" w:sz="4" w:space="0" w:color="auto"/>
            </w:tcBorders>
            <w:shd w:val="clear" w:color="auto" w:fill="auto"/>
            <w:vAlign w:val="center"/>
          </w:tcPr>
          <w:p w14:paraId="6401A59D" w14:textId="77777777" w:rsidR="00E409E1" w:rsidRPr="009C0557" w:rsidRDefault="00E409E1" w:rsidP="00EB292F">
            <w:pPr>
              <w:spacing w:line="264" w:lineRule="auto"/>
              <w:jc w:val="center"/>
              <w:rPr>
                <w:lang w:val="vi-VN"/>
              </w:rPr>
            </w:pPr>
            <w:r w:rsidRPr="009C0557">
              <w:rPr>
                <w:lang w:val="vi-VN"/>
              </w:rPr>
              <w:t>19/12 - 25/12</w:t>
            </w:r>
          </w:p>
        </w:tc>
      </w:tr>
      <w:tr w:rsidR="00E409E1" w:rsidRPr="009C0557" w14:paraId="4832B7DA" w14:textId="77777777" w:rsidTr="00E409E1">
        <w:trPr>
          <w:gridAfter w:val="1"/>
          <w:wAfter w:w="98" w:type="pct"/>
          <w:trHeight w:val="424"/>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F39CE" w14:textId="77777777" w:rsidR="00E409E1" w:rsidRPr="009C0557" w:rsidRDefault="00E409E1" w:rsidP="00EB292F">
            <w:pPr>
              <w:spacing w:line="264" w:lineRule="auto"/>
              <w:jc w:val="center"/>
              <w:rPr>
                <w:b/>
                <w:bCs/>
              </w:rPr>
            </w:pPr>
            <w:r w:rsidRPr="009C0557">
              <w:rPr>
                <w:b/>
                <w:bCs/>
              </w:rPr>
              <w:t>B</w:t>
            </w:r>
          </w:p>
        </w:tc>
        <w:tc>
          <w:tcPr>
            <w:tcW w:w="4549" w:type="pct"/>
            <w:gridSpan w:val="8"/>
            <w:tcBorders>
              <w:top w:val="single" w:sz="4" w:space="0" w:color="auto"/>
              <w:left w:val="nil"/>
              <w:bottom w:val="single" w:sz="4" w:space="0" w:color="auto"/>
              <w:right w:val="single" w:sz="4" w:space="0" w:color="auto"/>
            </w:tcBorders>
            <w:shd w:val="clear" w:color="auto" w:fill="auto"/>
            <w:vAlign w:val="center"/>
            <w:hideMark/>
          </w:tcPr>
          <w:p w14:paraId="7B495AF1" w14:textId="77777777" w:rsidR="00E409E1" w:rsidRPr="009C0557" w:rsidRDefault="00E409E1" w:rsidP="00EB292F">
            <w:pPr>
              <w:spacing w:line="264" w:lineRule="auto"/>
              <w:jc w:val="both"/>
              <w:rPr>
                <w:b/>
                <w:bCs/>
              </w:rPr>
            </w:pPr>
            <w:r w:rsidRPr="009C0557">
              <w:rPr>
                <w:b/>
                <w:bCs/>
              </w:rPr>
              <w:t>Cấp THCS</w:t>
            </w:r>
          </w:p>
        </w:tc>
      </w:tr>
      <w:tr w:rsidR="00E409E1" w:rsidRPr="009C0557" w14:paraId="2D4ACB1D" w14:textId="77777777" w:rsidTr="00E409E1">
        <w:trPr>
          <w:gridAfter w:val="1"/>
          <w:wAfter w:w="98" w:type="pct"/>
          <w:trHeight w:val="6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3FA0A"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655C3549" w14:textId="77777777" w:rsidR="00E409E1" w:rsidRPr="009C0557" w:rsidRDefault="00E409E1" w:rsidP="00EB292F">
            <w:pPr>
              <w:spacing w:line="264" w:lineRule="auto"/>
              <w:jc w:val="both"/>
            </w:pPr>
            <w:r w:rsidRPr="009C0557">
              <w:t>Bồi</w:t>
            </w:r>
            <w:r w:rsidRPr="009C0557">
              <w:rPr>
                <w:lang w:val="vi-VN"/>
              </w:rPr>
              <w:t xml:space="preserve"> dưỡng GVCC các tỉnh </w:t>
            </w:r>
            <w:r w:rsidRPr="009C0557">
              <w:t>Hà Nội, Bắc Ninh, Hải Phòng, Quảng Ninh</w:t>
            </w:r>
          </w:p>
        </w:tc>
        <w:tc>
          <w:tcPr>
            <w:tcW w:w="303" w:type="pct"/>
            <w:tcBorders>
              <w:top w:val="single" w:sz="4" w:space="0" w:color="auto"/>
              <w:left w:val="nil"/>
              <w:bottom w:val="single" w:sz="4" w:space="0" w:color="auto"/>
              <w:right w:val="nil"/>
            </w:tcBorders>
            <w:shd w:val="clear" w:color="auto" w:fill="auto"/>
            <w:vAlign w:val="center"/>
          </w:tcPr>
          <w:p w14:paraId="1D7521B1"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19A338E" w14:textId="77777777" w:rsidR="00E409E1" w:rsidRPr="009C0557" w:rsidRDefault="00E409E1" w:rsidP="00EB292F">
            <w:pPr>
              <w:spacing w:line="264" w:lineRule="auto"/>
              <w:jc w:val="center"/>
            </w:pPr>
            <w:r w:rsidRPr="009C0557">
              <w:t>934</w:t>
            </w:r>
          </w:p>
        </w:tc>
        <w:tc>
          <w:tcPr>
            <w:tcW w:w="303" w:type="pct"/>
            <w:tcBorders>
              <w:top w:val="single" w:sz="4" w:space="0" w:color="auto"/>
              <w:left w:val="nil"/>
              <w:bottom w:val="single" w:sz="4" w:space="0" w:color="auto"/>
              <w:right w:val="single" w:sz="4" w:space="0" w:color="auto"/>
            </w:tcBorders>
            <w:shd w:val="clear" w:color="auto" w:fill="auto"/>
            <w:vAlign w:val="center"/>
          </w:tcPr>
          <w:p w14:paraId="03B8A788" w14:textId="77777777" w:rsidR="00E409E1" w:rsidRPr="009C0557" w:rsidRDefault="00E409E1" w:rsidP="00EB292F">
            <w:pPr>
              <w:spacing w:line="264" w:lineRule="auto"/>
              <w:jc w:val="center"/>
            </w:pPr>
            <w:r w:rsidRPr="009C0557">
              <w:t>19</w:t>
            </w:r>
          </w:p>
        </w:tc>
        <w:tc>
          <w:tcPr>
            <w:tcW w:w="505" w:type="pct"/>
            <w:tcBorders>
              <w:top w:val="single" w:sz="4" w:space="0" w:color="auto"/>
              <w:left w:val="nil"/>
              <w:bottom w:val="single" w:sz="4" w:space="0" w:color="auto"/>
              <w:right w:val="single" w:sz="4" w:space="0" w:color="auto"/>
            </w:tcBorders>
            <w:shd w:val="clear" w:color="auto" w:fill="auto"/>
            <w:vAlign w:val="center"/>
          </w:tcPr>
          <w:p w14:paraId="5DFFB0D2" w14:textId="77777777" w:rsidR="00E409E1" w:rsidRPr="009C0557" w:rsidRDefault="00E409E1" w:rsidP="00EB292F">
            <w:pPr>
              <w:spacing w:line="264" w:lineRule="auto"/>
              <w:jc w:val="center"/>
            </w:pPr>
            <w:r w:rsidRPr="009C0557">
              <w:rPr>
                <w:lang w:val="vi-VN"/>
              </w:rPr>
              <w:t>Trường ĐHSP Hà Nội</w:t>
            </w:r>
          </w:p>
        </w:tc>
        <w:tc>
          <w:tcPr>
            <w:tcW w:w="557" w:type="pct"/>
            <w:tcBorders>
              <w:top w:val="single" w:sz="4" w:space="0" w:color="auto"/>
              <w:left w:val="nil"/>
              <w:bottom w:val="single" w:sz="4" w:space="0" w:color="auto"/>
              <w:right w:val="single" w:sz="4" w:space="0" w:color="auto"/>
            </w:tcBorders>
            <w:shd w:val="clear" w:color="auto" w:fill="auto"/>
            <w:vAlign w:val="center"/>
          </w:tcPr>
          <w:p w14:paraId="352F4CC5"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2A0EB4B" w14:textId="77777777" w:rsidR="00E409E1" w:rsidRPr="009C0557" w:rsidRDefault="00E409E1" w:rsidP="00EB292F">
            <w:pPr>
              <w:spacing w:line="264" w:lineRule="auto"/>
              <w:jc w:val="center"/>
              <w:rPr>
                <w:lang w:val="vi-VN"/>
              </w:rPr>
            </w:pPr>
            <w:r w:rsidRPr="009C0557">
              <w:rPr>
                <w:lang w:val="vi-VN"/>
              </w:rPr>
              <w:t>15/12 - 16/12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26F9243" w14:textId="77777777" w:rsidR="00E409E1" w:rsidRPr="009C0557" w:rsidRDefault="00E409E1" w:rsidP="00EB292F">
            <w:pPr>
              <w:spacing w:line="264" w:lineRule="auto"/>
              <w:jc w:val="center"/>
              <w:rPr>
                <w:lang w:val="vi-VN"/>
              </w:rPr>
            </w:pPr>
            <w:r w:rsidRPr="009C0557">
              <w:rPr>
                <w:lang w:val="vi-VN"/>
              </w:rPr>
              <w:t>17/12 - 23/12</w:t>
            </w:r>
          </w:p>
        </w:tc>
      </w:tr>
      <w:tr w:rsidR="00E409E1" w:rsidRPr="009C0557" w14:paraId="33E8CEC7" w14:textId="77777777" w:rsidTr="00E409E1">
        <w:trPr>
          <w:gridAfter w:val="1"/>
          <w:wAfter w:w="98" w:type="pct"/>
          <w:trHeight w:val="99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EE8E9" w14:textId="77777777" w:rsidR="00E409E1" w:rsidRPr="009C0557" w:rsidRDefault="00E409E1" w:rsidP="00EB292F">
            <w:pPr>
              <w:spacing w:line="264" w:lineRule="auto"/>
              <w:jc w:val="center"/>
            </w:pPr>
            <w:r w:rsidRPr="009C0557">
              <w:lastRenderedPageBreak/>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3919F029" w14:textId="77777777" w:rsidR="00E409E1" w:rsidRPr="009C0557" w:rsidRDefault="00E409E1" w:rsidP="00EB292F">
            <w:pPr>
              <w:spacing w:line="264" w:lineRule="auto"/>
              <w:jc w:val="both"/>
            </w:pPr>
            <w:r w:rsidRPr="009C0557">
              <w:t>Bồi</w:t>
            </w:r>
            <w:r w:rsidRPr="009C0557">
              <w:rPr>
                <w:lang w:val="vi-VN"/>
              </w:rPr>
              <w:t xml:space="preserve"> dưỡng GVCC các tỉnh </w:t>
            </w:r>
            <w:r w:rsidRPr="009C0557">
              <w:t>Hưng Yên, Nam Định, Thái Bình, Ninh Bình, Hà Nam, Hải Dương</w:t>
            </w:r>
          </w:p>
        </w:tc>
        <w:tc>
          <w:tcPr>
            <w:tcW w:w="303" w:type="pct"/>
            <w:tcBorders>
              <w:top w:val="single" w:sz="4" w:space="0" w:color="auto"/>
              <w:left w:val="nil"/>
              <w:bottom w:val="single" w:sz="4" w:space="0" w:color="auto"/>
              <w:right w:val="nil"/>
            </w:tcBorders>
            <w:shd w:val="clear" w:color="auto" w:fill="auto"/>
            <w:vAlign w:val="center"/>
          </w:tcPr>
          <w:p w14:paraId="331F339B"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F0B8B90" w14:textId="77777777" w:rsidR="00E409E1" w:rsidRPr="009C0557" w:rsidRDefault="00E409E1" w:rsidP="00EB292F">
            <w:pPr>
              <w:spacing w:line="264" w:lineRule="auto"/>
              <w:jc w:val="center"/>
            </w:pPr>
            <w:r w:rsidRPr="009C0557">
              <w:t>931</w:t>
            </w:r>
          </w:p>
        </w:tc>
        <w:tc>
          <w:tcPr>
            <w:tcW w:w="303" w:type="pct"/>
            <w:tcBorders>
              <w:top w:val="single" w:sz="4" w:space="0" w:color="auto"/>
              <w:left w:val="nil"/>
              <w:bottom w:val="single" w:sz="4" w:space="0" w:color="auto"/>
              <w:right w:val="single" w:sz="4" w:space="0" w:color="auto"/>
            </w:tcBorders>
            <w:shd w:val="clear" w:color="auto" w:fill="auto"/>
            <w:vAlign w:val="center"/>
          </w:tcPr>
          <w:p w14:paraId="08F5ED61" w14:textId="77777777" w:rsidR="00E409E1" w:rsidRPr="009C0557" w:rsidRDefault="00E409E1" w:rsidP="00EB292F">
            <w:pPr>
              <w:spacing w:line="264" w:lineRule="auto"/>
              <w:jc w:val="center"/>
            </w:pPr>
            <w:r w:rsidRPr="009C0557">
              <w:t>19</w:t>
            </w:r>
          </w:p>
        </w:tc>
        <w:tc>
          <w:tcPr>
            <w:tcW w:w="505" w:type="pct"/>
            <w:tcBorders>
              <w:top w:val="single" w:sz="4" w:space="0" w:color="auto"/>
              <w:left w:val="nil"/>
              <w:bottom w:val="single" w:sz="4" w:space="0" w:color="auto"/>
              <w:right w:val="single" w:sz="4" w:space="0" w:color="auto"/>
            </w:tcBorders>
            <w:shd w:val="clear" w:color="auto" w:fill="auto"/>
            <w:vAlign w:val="center"/>
          </w:tcPr>
          <w:p w14:paraId="5DA06273" w14:textId="77777777" w:rsidR="00E409E1" w:rsidRPr="009C0557" w:rsidRDefault="00E409E1" w:rsidP="00EB292F">
            <w:pPr>
              <w:spacing w:line="264" w:lineRule="auto"/>
              <w:jc w:val="center"/>
            </w:pPr>
            <w:r w:rsidRPr="009C0557">
              <w:rPr>
                <w:lang w:val="vi-VN"/>
              </w:rPr>
              <w:t>Trường ĐHSP Hà Nội</w:t>
            </w:r>
          </w:p>
        </w:tc>
        <w:tc>
          <w:tcPr>
            <w:tcW w:w="557" w:type="pct"/>
            <w:tcBorders>
              <w:top w:val="single" w:sz="4" w:space="0" w:color="auto"/>
              <w:left w:val="nil"/>
              <w:bottom w:val="single" w:sz="4" w:space="0" w:color="auto"/>
              <w:right w:val="single" w:sz="4" w:space="0" w:color="auto"/>
            </w:tcBorders>
            <w:shd w:val="clear" w:color="auto" w:fill="auto"/>
            <w:vAlign w:val="center"/>
          </w:tcPr>
          <w:p w14:paraId="6CEDC92A"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94B45F8" w14:textId="77777777" w:rsidR="00E409E1" w:rsidRPr="009C0557" w:rsidRDefault="00E409E1" w:rsidP="00EB292F">
            <w:pPr>
              <w:spacing w:line="264" w:lineRule="auto"/>
              <w:jc w:val="center"/>
              <w:rPr>
                <w:lang w:val="vi-VN"/>
              </w:rPr>
            </w:pPr>
            <w:r w:rsidRPr="009C0557">
              <w:rPr>
                <w:lang w:val="vi-VN"/>
              </w:rPr>
              <w:t>19/12 - 20/12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7C822B8" w14:textId="77777777" w:rsidR="00E409E1" w:rsidRPr="009C0557" w:rsidRDefault="00E409E1" w:rsidP="00EB292F">
            <w:pPr>
              <w:spacing w:line="264" w:lineRule="auto"/>
              <w:jc w:val="center"/>
              <w:rPr>
                <w:lang w:val="vi-VN"/>
              </w:rPr>
            </w:pPr>
            <w:r w:rsidRPr="009C0557">
              <w:rPr>
                <w:lang w:val="vi-VN"/>
              </w:rPr>
              <w:t>21/12 - 27/12</w:t>
            </w:r>
          </w:p>
        </w:tc>
      </w:tr>
      <w:tr w:rsidR="00E409E1" w:rsidRPr="009C0557" w14:paraId="0F60AAEC" w14:textId="77777777" w:rsidTr="00E409E1">
        <w:trPr>
          <w:gridAfter w:val="1"/>
          <w:wAfter w:w="98" w:type="pct"/>
          <w:trHeight w:val="31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16B48" w14:textId="77777777" w:rsidR="00E409E1" w:rsidRPr="009C0557" w:rsidRDefault="00E409E1" w:rsidP="00EB292F">
            <w:pPr>
              <w:spacing w:line="264" w:lineRule="auto"/>
              <w:jc w:val="center"/>
              <w:rPr>
                <w:b/>
                <w:bCs/>
              </w:rPr>
            </w:pPr>
            <w:r w:rsidRPr="009C0557">
              <w:rPr>
                <w:b/>
                <w:bCs/>
              </w:rPr>
              <w:t>C</w:t>
            </w:r>
          </w:p>
        </w:tc>
        <w:tc>
          <w:tcPr>
            <w:tcW w:w="4549" w:type="pct"/>
            <w:gridSpan w:val="8"/>
            <w:tcBorders>
              <w:top w:val="single" w:sz="4" w:space="0" w:color="auto"/>
              <w:left w:val="nil"/>
              <w:bottom w:val="single" w:sz="4" w:space="0" w:color="auto"/>
              <w:right w:val="single" w:sz="4" w:space="0" w:color="000000"/>
            </w:tcBorders>
            <w:shd w:val="clear" w:color="auto" w:fill="auto"/>
            <w:vAlign w:val="center"/>
            <w:hideMark/>
          </w:tcPr>
          <w:p w14:paraId="1F8D6B78" w14:textId="77777777" w:rsidR="00E409E1" w:rsidRPr="009C0557" w:rsidRDefault="00E409E1" w:rsidP="00EB292F">
            <w:pPr>
              <w:spacing w:line="264" w:lineRule="auto"/>
              <w:jc w:val="both"/>
              <w:rPr>
                <w:b/>
                <w:bCs/>
              </w:rPr>
            </w:pPr>
            <w:r w:rsidRPr="009C0557">
              <w:rPr>
                <w:b/>
                <w:bCs/>
              </w:rPr>
              <w:t xml:space="preserve">Cấp THPT  </w:t>
            </w:r>
          </w:p>
        </w:tc>
      </w:tr>
      <w:tr w:rsidR="00E409E1" w:rsidRPr="009C0557" w14:paraId="05A258F5" w14:textId="77777777" w:rsidTr="00E409E1">
        <w:trPr>
          <w:gridAfter w:val="1"/>
          <w:wAfter w:w="98" w:type="pct"/>
          <w:trHeight w:val="926"/>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0A89C86D" w14:textId="77777777" w:rsidR="00E409E1" w:rsidRPr="009C0557" w:rsidRDefault="00E409E1" w:rsidP="00EB292F">
            <w:pPr>
              <w:spacing w:line="264" w:lineRule="auto"/>
              <w:jc w:val="center"/>
            </w:pPr>
            <w:r w:rsidRPr="009C0557">
              <w:t>1</w:t>
            </w:r>
          </w:p>
        </w:tc>
        <w:tc>
          <w:tcPr>
            <w:tcW w:w="1314" w:type="pct"/>
            <w:tcBorders>
              <w:top w:val="nil"/>
              <w:left w:val="nil"/>
              <w:bottom w:val="single" w:sz="4" w:space="0" w:color="auto"/>
              <w:right w:val="single" w:sz="4" w:space="0" w:color="auto"/>
            </w:tcBorders>
            <w:shd w:val="clear" w:color="auto" w:fill="auto"/>
            <w:vAlign w:val="center"/>
          </w:tcPr>
          <w:p w14:paraId="62DAA2E9" w14:textId="77777777" w:rsidR="00E409E1" w:rsidRPr="009C0557" w:rsidRDefault="00E409E1" w:rsidP="00EB292F">
            <w:pPr>
              <w:spacing w:line="264" w:lineRule="auto"/>
              <w:jc w:val="both"/>
            </w:pPr>
            <w:r w:rsidRPr="009C0557">
              <w:t>Bồi</w:t>
            </w:r>
            <w:r w:rsidRPr="009C0557">
              <w:rPr>
                <w:lang w:val="vi-VN"/>
              </w:rPr>
              <w:t xml:space="preserve"> dưỡng GVCC các tỉnh </w:t>
            </w:r>
            <w:r w:rsidRPr="009C0557">
              <w:t>Hà Nội, Bắc Ninh, Hải Phòng, Quảng Ninh</w:t>
            </w:r>
          </w:p>
        </w:tc>
        <w:tc>
          <w:tcPr>
            <w:tcW w:w="303" w:type="pct"/>
            <w:tcBorders>
              <w:top w:val="nil"/>
              <w:left w:val="nil"/>
              <w:bottom w:val="single" w:sz="4" w:space="0" w:color="auto"/>
              <w:right w:val="nil"/>
            </w:tcBorders>
            <w:shd w:val="clear" w:color="auto" w:fill="auto"/>
            <w:vAlign w:val="center"/>
          </w:tcPr>
          <w:p w14:paraId="78A8B003" w14:textId="77777777" w:rsidR="00E409E1" w:rsidRPr="009C0557" w:rsidRDefault="00E409E1" w:rsidP="00EB292F">
            <w:pPr>
              <w:spacing w:line="264" w:lineRule="auto"/>
              <w:jc w:val="center"/>
            </w:pPr>
            <w:r w:rsidRPr="009C0557">
              <w:t>MĐ 9</w:t>
            </w:r>
          </w:p>
        </w:tc>
        <w:tc>
          <w:tcPr>
            <w:tcW w:w="303" w:type="pct"/>
            <w:tcBorders>
              <w:top w:val="nil"/>
              <w:left w:val="single" w:sz="4" w:space="0" w:color="auto"/>
              <w:bottom w:val="single" w:sz="4" w:space="0" w:color="auto"/>
              <w:right w:val="single" w:sz="4" w:space="0" w:color="auto"/>
            </w:tcBorders>
            <w:shd w:val="clear" w:color="auto" w:fill="auto"/>
            <w:vAlign w:val="center"/>
          </w:tcPr>
          <w:p w14:paraId="7A756E74" w14:textId="77777777" w:rsidR="00E409E1" w:rsidRPr="009C0557" w:rsidRDefault="00E409E1" w:rsidP="00EB292F">
            <w:pPr>
              <w:spacing w:line="264" w:lineRule="auto"/>
              <w:jc w:val="center"/>
            </w:pPr>
            <w:r w:rsidRPr="009C0557">
              <w:t>267</w:t>
            </w:r>
          </w:p>
        </w:tc>
        <w:tc>
          <w:tcPr>
            <w:tcW w:w="303" w:type="pct"/>
            <w:tcBorders>
              <w:top w:val="nil"/>
              <w:left w:val="nil"/>
              <w:bottom w:val="single" w:sz="4" w:space="0" w:color="auto"/>
              <w:right w:val="single" w:sz="4" w:space="0" w:color="auto"/>
            </w:tcBorders>
            <w:shd w:val="clear" w:color="auto" w:fill="auto"/>
            <w:vAlign w:val="center"/>
          </w:tcPr>
          <w:p w14:paraId="061B52A7" w14:textId="77777777" w:rsidR="00E409E1" w:rsidRPr="009C0557" w:rsidRDefault="00E409E1" w:rsidP="00EB292F">
            <w:pPr>
              <w:spacing w:line="264" w:lineRule="auto"/>
              <w:jc w:val="center"/>
            </w:pPr>
            <w:r w:rsidRPr="009C0557">
              <w:t>6</w:t>
            </w:r>
          </w:p>
        </w:tc>
        <w:tc>
          <w:tcPr>
            <w:tcW w:w="505" w:type="pct"/>
            <w:tcBorders>
              <w:top w:val="nil"/>
              <w:left w:val="nil"/>
              <w:bottom w:val="single" w:sz="4" w:space="0" w:color="auto"/>
              <w:right w:val="single" w:sz="4" w:space="0" w:color="auto"/>
            </w:tcBorders>
            <w:shd w:val="clear" w:color="auto" w:fill="auto"/>
            <w:vAlign w:val="center"/>
          </w:tcPr>
          <w:p w14:paraId="613E838B" w14:textId="77777777" w:rsidR="00E409E1" w:rsidRPr="009C0557" w:rsidRDefault="00E409E1" w:rsidP="00EB292F">
            <w:pPr>
              <w:spacing w:line="264" w:lineRule="auto"/>
              <w:jc w:val="center"/>
            </w:pPr>
            <w:r w:rsidRPr="009C0557">
              <w:rPr>
                <w:lang w:val="vi-VN"/>
              </w:rPr>
              <w:t>Trường ĐHSP Hà Nội</w:t>
            </w:r>
          </w:p>
        </w:tc>
        <w:tc>
          <w:tcPr>
            <w:tcW w:w="557" w:type="pct"/>
            <w:tcBorders>
              <w:top w:val="nil"/>
              <w:left w:val="nil"/>
              <w:bottom w:val="single" w:sz="4" w:space="0" w:color="auto"/>
              <w:right w:val="single" w:sz="4" w:space="0" w:color="auto"/>
            </w:tcBorders>
            <w:shd w:val="clear" w:color="auto" w:fill="auto"/>
            <w:vAlign w:val="center"/>
          </w:tcPr>
          <w:p w14:paraId="36495226"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nil"/>
              <w:left w:val="nil"/>
              <w:bottom w:val="single" w:sz="4" w:space="0" w:color="auto"/>
              <w:right w:val="single" w:sz="4" w:space="0" w:color="auto"/>
            </w:tcBorders>
            <w:shd w:val="clear" w:color="auto" w:fill="auto"/>
            <w:vAlign w:val="center"/>
          </w:tcPr>
          <w:p w14:paraId="35E14FCD" w14:textId="77777777" w:rsidR="00E409E1" w:rsidRPr="009C0557" w:rsidRDefault="00E409E1" w:rsidP="00EB292F">
            <w:pPr>
              <w:spacing w:line="264" w:lineRule="auto"/>
              <w:jc w:val="center"/>
              <w:rPr>
                <w:lang w:val="vi-VN"/>
              </w:rPr>
            </w:pPr>
            <w:r w:rsidRPr="009C0557">
              <w:rPr>
                <w:lang w:val="vi-VN"/>
              </w:rPr>
              <w:t>15/12 - 16/12</w:t>
            </w:r>
          </w:p>
        </w:tc>
        <w:tc>
          <w:tcPr>
            <w:tcW w:w="608" w:type="pct"/>
            <w:tcBorders>
              <w:top w:val="nil"/>
              <w:left w:val="nil"/>
              <w:bottom w:val="single" w:sz="4" w:space="0" w:color="auto"/>
              <w:right w:val="single" w:sz="4" w:space="0" w:color="auto"/>
            </w:tcBorders>
            <w:shd w:val="clear" w:color="auto" w:fill="auto"/>
            <w:vAlign w:val="center"/>
          </w:tcPr>
          <w:p w14:paraId="1FBF36B4" w14:textId="77777777" w:rsidR="00E409E1" w:rsidRPr="009C0557" w:rsidRDefault="00E409E1" w:rsidP="00EB292F">
            <w:pPr>
              <w:spacing w:line="264" w:lineRule="auto"/>
              <w:jc w:val="center"/>
              <w:rPr>
                <w:lang w:val="vi-VN"/>
              </w:rPr>
            </w:pPr>
            <w:r w:rsidRPr="009C0557">
              <w:rPr>
                <w:lang w:val="vi-VN"/>
              </w:rPr>
              <w:t>17/12 - 23/12</w:t>
            </w:r>
          </w:p>
        </w:tc>
      </w:tr>
      <w:tr w:rsidR="00E409E1" w:rsidRPr="009C0557" w14:paraId="360BDCCA" w14:textId="77777777" w:rsidTr="00E409E1">
        <w:trPr>
          <w:gridAfter w:val="1"/>
          <w:wAfter w:w="98" w:type="pct"/>
          <w:trHeight w:val="926"/>
          <w:jc w:val="center"/>
        </w:trPr>
        <w:tc>
          <w:tcPr>
            <w:tcW w:w="353" w:type="pct"/>
            <w:tcBorders>
              <w:top w:val="nil"/>
              <w:left w:val="single" w:sz="4" w:space="0" w:color="auto"/>
              <w:bottom w:val="single" w:sz="4" w:space="0" w:color="auto"/>
              <w:right w:val="single" w:sz="4" w:space="0" w:color="auto"/>
            </w:tcBorders>
            <w:shd w:val="clear" w:color="auto" w:fill="auto"/>
            <w:vAlign w:val="center"/>
          </w:tcPr>
          <w:p w14:paraId="403B6002" w14:textId="77777777" w:rsidR="00E409E1" w:rsidRPr="009C0557" w:rsidRDefault="00E409E1" w:rsidP="00EB292F">
            <w:pPr>
              <w:spacing w:line="264" w:lineRule="auto"/>
              <w:jc w:val="center"/>
              <w:rPr>
                <w:lang w:val="vi-VN"/>
              </w:rPr>
            </w:pPr>
            <w:r w:rsidRPr="009C0557">
              <w:rPr>
                <w:lang w:val="vi-VN"/>
              </w:rPr>
              <w:t>2</w:t>
            </w:r>
          </w:p>
        </w:tc>
        <w:tc>
          <w:tcPr>
            <w:tcW w:w="1314" w:type="pct"/>
            <w:tcBorders>
              <w:top w:val="nil"/>
              <w:left w:val="nil"/>
              <w:bottom w:val="single" w:sz="4" w:space="0" w:color="auto"/>
              <w:right w:val="single" w:sz="4" w:space="0" w:color="auto"/>
            </w:tcBorders>
            <w:shd w:val="clear" w:color="auto" w:fill="auto"/>
            <w:vAlign w:val="center"/>
          </w:tcPr>
          <w:p w14:paraId="40DEFEA0" w14:textId="77777777" w:rsidR="00E409E1" w:rsidRPr="009C0557" w:rsidRDefault="00E409E1" w:rsidP="00EB292F">
            <w:pPr>
              <w:spacing w:line="264" w:lineRule="auto"/>
              <w:jc w:val="both"/>
            </w:pPr>
            <w:r w:rsidRPr="009C0557">
              <w:t>Bồi</w:t>
            </w:r>
            <w:r w:rsidRPr="009C0557">
              <w:rPr>
                <w:lang w:val="vi-VN"/>
              </w:rPr>
              <w:t xml:space="preserve"> dưỡng GVCC các tỉnh </w:t>
            </w:r>
            <w:r w:rsidRPr="009C0557">
              <w:t>Hưng Yên, Hải Dương, Thái Bình, Nam Định, Hà Nam, Ninh Bình</w:t>
            </w:r>
          </w:p>
        </w:tc>
        <w:tc>
          <w:tcPr>
            <w:tcW w:w="303" w:type="pct"/>
            <w:tcBorders>
              <w:top w:val="nil"/>
              <w:left w:val="nil"/>
              <w:bottom w:val="single" w:sz="4" w:space="0" w:color="auto"/>
              <w:right w:val="nil"/>
            </w:tcBorders>
            <w:shd w:val="clear" w:color="auto" w:fill="auto"/>
            <w:vAlign w:val="center"/>
          </w:tcPr>
          <w:p w14:paraId="45DB080E" w14:textId="77777777" w:rsidR="00E409E1" w:rsidRPr="009C0557" w:rsidRDefault="00E409E1" w:rsidP="00EB292F">
            <w:pPr>
              <w:spacing w:line="264" w:lineRule="auto"/>
              <w:jc w:val="center"/>
            </w:pPr>
            <w:r w:rsidRPr="009C0557">
              <w:t>MĐ 9</w:t>
            </w:r>
          </w:p>
        </w:tc>
        <w:tc>
          <w:tcPr>
            <w:tcW w:w="303" w:type="pct"/>
            <w:tcBorders>
              <w:top w:val="nil"/>
              <w:left w:val="single" w:sz="4" w:space="0" w:color="auto"/>
              <w:bottom w:val="single" w:sz="4" w:space="0" w:color="auto"/>
              <w:right w:val="single" w:sz="4" w:space="0" w:color="auto"/>
            </w:tcBorders>
            <w:shd w:val="clear" w:color="auto" w:fill="auto"/>
            <w:vAlign w:val="center"/>
          </w:tcPr>
          <w:p w14:paraId="7ED0E94F" w14:textId="77777777" w:rsidR="00E409E1" w:rsidRPr="009C0557" w:rsidRDefault="00E409E1" w:rsidP="00EB292F">
            <w:pPr>
              <w:spacing w:line="264" w:lineRule="auto"/>
              <w:jc w:val="center"/>
            </w:pPr>
            <w:r w:rsidRPr="009C0557">
              <w:t>207</w:t>
            </w:r>
          </w:p>
        </w:tc>
        <w:tc>
          <w:tcPr>
            <w:tcW w:w="303" w:type="pct"/>
            <w:tcBorders>
              <w:top w:val="nil"/>
              <w:left w:val="nil"/>
              <w:bottom w:val="single" w:sz="4" w:space="0" w:color="auto"/>
              <w:right w:val="single" w:sz="4" w:space="0" w:color="auto"/>
            </w:tcBorders>
            <w:shd w:val="clear" w:color="auto" w:fill="auto"/>
            <w:vAlign w:val="center"/>
          </w:tcPr>
          <w:p w14:paraId="2F936EF1" w14:textId="77777777" w:rsidR="00E409E1" w:rsidRPr="009C0557" w:rsidRDefault="00E409E1" w:rsidP="00EB292F">
            <w:pPr>
              <w:spacing w:line="264" w:lineRule="auto"/>
              <w:jc w:val="center"/>
            </w:pPr>
            <w:r w:rsidRPr="009C0557">
              <w:t>4</w:t>
            </w:r>
          </w:p>
        </w:tc>
        <w:tc>
          <w:tcPr>
            <w:tcW w:w="505" w:type="pct"/>
            <w:tcBorders>
              <w:top w:val="nil"/>
              <w:left w:val="nil"/>
              <w:bottom w:val="single" w:sz="4" w:space="0" w:color="auto"/>
              <w:right w:val="single" w:sz="4" w:space="0" w:color="auto"/>
            </w:tcBorders>
            <w:shd w:val="clear" w:color="auto" w:fill="auto"/>
            <w:vAlign w:val="center"/>
          </w:tcPr>
          <w:p w14:paraId="4613D51D" w14:textId="77777777" w:rsidR="00E409E1" w:rsidRPr="009C0557" w:rsidRDefault="00E409E1" w:rsidP="00EB292F">
            <w:pPr>
              <w:spacing w:line="264" w:lineRule="auto"/>
              <w:jc w:val="center"/>
            </w:pPr>
            <w:r w:rsidRPr="009C0557">
              <w:rPr>
                <w:lang w:val="vi-VN"/>
              </w:rPr>
              <w:t>Trường ĐHSP Hà Nội</w:t>
            </w:r>
          </w:p>
        </w:tc>
        <w:tc>
          <w:tcPr>
            <w:tcW w:w="557" w:type="pct"/>
            <w:tcBorders>
              <w:top w:val="nil"/>
              <w:left w:val="nil"/>
              <w:bottom w:val="single" w:sz="4" w:space="0" w:color="auto"/>
              <w:right w:val="single" w:sz="4" w:space="0" w:color="auto"/>
            </w:tcBorders>
            <w:shd w:val="clear" w:color="auto" w:fill="auto"/>
            <w:vAlign w:val="center"/>
          </w:tcPr>
          <w:p w14:paraId="01E390E8"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nil"/>
              <w:left w:val="nil"/>
              <w:bottom w:val="single" w:sz="4" w:space="0" w:color="auto"/>
              <w:right w:val="single" w:sz="4" w:space="0" w:color="auto"/>
            </w:tcBorders>
            <w:shd w:val="clear" w:color="auto" w:fill="auto"/>
            <w:vAlign w:val="center"/>
          </w:tcPr>
          <w:p w14:paraId="123ABFD1" w14:textId="77777777" w:rsidR="00E409E1" w:rsidRPr="009C0557" w:rsidRDefault="00E409E1" w:rsidP="00EB292F">
            <w:pPr>
              <w:spacing w:line="264" w:lineRule="auto"/>
              <w:jc w:val="center"/>
              <w:rPr>
                <w:lang w:val="vi-VN"/>
              </w:rPr>
            </w:pPr>
            <w:r w:rsidRPr="009C0557">
              <w:rPr>
                <w:lang w:val="vi-VN"/>
              </w:rPr>
              <w:t>15/12 - 16/12</w:t>
            </w:r>
          </w:p>
        </w:tc>
        <w:tc>
          <w:tcPr>
            <w:tcW w:w="608" w:type="pct"/>
            <w:tcBorders>
              <w:top w:val="nil"/>
              <w:left w:val="nil"/>
              <w:bottom w:val="single" w:sz="4" w:space="0" w:color="auto"/>
              <w:right w:val="single" w:sz="4" w:space="0" w:color="auto"/>
            </w:tcBorders>
            <w:shd w:val="clear" w:color="auto" w:fill="auto"/>
            <w:vAlign w:val="center"/>
          </w:tcPr>
          <w:p w14:paraId="72DD7CDB" w14:textId="77777777" w:rsidR="00E409E1" w:rsidRPr="009C0557" w:rsidRDefault="00E409E1" w:rsidP="00EB292F">
            <w:pPr>
              <w:spacing w:line="264" w:lineRule="auto"/>
              <w:jc w:val="center"/>
              <w:rPr>
                <w:lang w:val="vi-VN"/>
              </w:rPr>
            </w:pPr>
            <w:r w:rsidRPr="009C0557">
              <w:rPr>
                <w:lang w:val="vi-VN"/>
              </w:rPr>
              <w:t>17/12 - 23/12</w:t>
            </w:r>
          </w:p>
        </w:tc>
      </w:tr>
      <w:tr w:rsidR="00E409E1" w:rsidRPr="009C0557" w14:paraId="470EA98E" w14:textId="77777777" w:rsidTr="00E409E1">
        <w:trPr>
          <w:gridAfter w:val="1"/>
          <w:wAfter w:w="98" w:type="pct"/>
          <w:trHeight w:val="62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021F559" w14:textId="77777777" w:rsidR="00E409E1" w:rsidRPr="009C0557" w:rsidRDefault="00E409E1" w:rsidP="00EB292F">
            <w:pPr>
              <w:spacing w:line="264" w:lineRule="auto"/>
              <w:jc w:val="center"/>
              <w:rPr>
                <w:b/>
                <w:bCs/>
              </w:rPr>
            </w:pPr>
            <w:r w:rsidRPr="009C0557">
              <w:rPr>
                <w:b/>
                <w:bCs/>
              </w:rPr>
              <w:t>II</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31CE0125" w14:textId="77777777" w:rsidR="00E409E1" w:rsidRPr="009C0557" w:rsidRDefault="00E409E1" w:rsidP="00EB292F">
            <w:pPr>
              <w:spacing w:line="264" w:lineRule="auto"/>
              <w:jc w:val="both"/>
            </w:pPr>
            <w:r w:rsidRPr="009C0557">
              <w:rPr>
                <w:b/>
                <w:bCs/>
              </w:rPr>
              <w:t>Trường Đại học Sư phạm Hà Nội 2: Bồi dưỡng trực tiếp qua lớp học ảo</w:t>
            </w:r>
          </w:p>
        </w:tc>
      </w:tr>
      <w:tr w:rsidR="00E409E1" w:rsidRPr="009C0557" w14:paraId="36D60191"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88B8EE5" w14:textId="77777777" w:rsidR="00E409E1" w:rsidRPr="009C0557" w:rsidRDefault="00E409E1" w:rsidP="00EB292F">
            <w:pPr>
              <w:spacing w:line="264" w:lineRule="auto"/>
              <w:jc w:val="center"/>
              <w:rPr>
                <w:b/>
                <w:bCs/>
              </w:rPr>
            </w:pPr>
            <w:r w:rsidRPr="009C0557">
              <w:rPr>
                <w:b/>
                <w:bCs/>
              </w:rPr>
              <w:t>A</w:t>
            </w:r>
          </w:p>
        </w:tc>
        <w:tc>
          <w:tcPr>
            <w:tcW w:w="1314" w:type="pct"/>
            <w:tcBorders>
              <w:top w:val="single" w:sz="4" w:space="0" w:color="auto"/>
              <w:left w:val="nil"/>
              <w:bottom w:val="single" w:sz="4" w:space="0" w:color="auto"/>
              <w:right w:val="single" w:sz="4" w:space="0" w:color="auto"/>
            </w:tcBorders>
            <w:shd w:val="clear" w:color="auto" w:fill="auto"/>
            <w:vAlign w:val="center"/>
          </w:tcPr>
          <w:p w14:paraId="3CF5A6A8" w14:textId="77777777" w:rsidR="00E409E1" w:rsidRPr="009C0557" w:rsidRDefault="00E409E1" w:rsidP="00EB292F">
            <w:pPr>
              <w:spacing w:line="264" w:lineRule="auto"/>
              <w:jc w:val="both"/>
              <w:rPr>
                <w:b/>
                <w:bCs/>
              </w:rPr>
            </w:pPr>
            <w:r w:rsidRPr="009C0557">
              <w:rPr>
                <w:b/>
                <w:bCs/>
              </w:rPr>
              <w:t>Cấp Tiểu học</w:t>
            </w:r>
          </w:p>
        </w:tc>
        <w:tc>
          <w:tcPr>
            <w:tcW w:w="303" w:type="pct"/>
            <w:tcBorders>
              <w:top w:val="single" w:sz="4" w:space="0" w:color="auto"/>
              <w:left w:val="nil"/>
              <w:bottom w:val="single" w:sz="4" w:space="0" w:color="auto"/>
              <w:right w:val="nil"/>
            </w:tcBorders>
            <w:shd w:val="clear" w:color="auto" w:fill="auto"/>
          </w:tcPr>
          <w:p w14:paraId="37074F1A"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E726AA5"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7671F961"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0D78FC59"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5758A6A"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394C0B88"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3563202C" w14:textId="77777777" w:rsidR="00E409E1" w:rsidRPr="009C0557" w:rsidRDefault="00E409E1" w:rsidP="00EB292F">
            <w:pPr>
              <w:spacing w:line="264" w:lineRule="auto"/>
            </w:pPr>
          </w:p>
        </w:tc>
      </w:tr>
      <w:tr w:rsidR="00E409E1" w:rsidRPr="009C0557" w14:paraId="1FCA294E"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B06D963" w14:textId="77777777" w:rsidR="00E409E1" w:rsidRPr="009C0557" w:rsidRDefault="00E409E1" w:rsidP="00EB292F">
            <w:pPr>
              <w:spacing w:line="264" w:lineRule="auto"/>
              <w:jc w:val="center"/>
              <w:rPr>
                <w:bCs/>
              </w:rPr>
            </w:pPr>
            <w:r w:rsidRPr="009C0557">
              <w:rPr>
                <w:bCs/>
              </w:rPr>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60CE9044" w14:textId="77777777" w:rsidR="00E409E1" w:rsidRPr="009C0557" w:rsidRDefault="00E409E1" w:rsidP="00EB292F">
            <w:pPr>
              <w:spacing w:line="340" w:lineRule="exact"/>
              <w:jc w:val="both"/>
              <w:rPr>
                <w:bCs/>
                <w:iCs/>
              </w:rPr>
            </w:pPr>
            <w:r w:rsidRPr="009C0557">
              <w:rPr>
                <w:bCs/>
                <w:iCs/>
              </w:rPr>
              <w:t>Bồi dưỡng GVCC cấp tiểu</w:t>
            </w:r>
            <w:r w:rsidRPr="009C0557">
              <w:rPr>
                <w:bCs/>
                <w:iCs/>
                <w:lang w:val="vi-VN"/>
              </w:rPr>
              <w:t xml:space="preserve"> học</w:t>
            </w:r>
            <w:r w:rsidRPr="009C0557">
              <w:rPr>
                <w:bCs/>
                <w:iCs/>
              </w:rPr>
              <w:t xml:space="preserve"> các môn:</w:t>
            </w:r>
          </w:p>
          <w:p w14:paraId="6F8170B8" w14:textId="77777777" w:rsidR="00E409E1" w:rsidRPr="009C0557" w:rsidRDefault="00E409E1" w:rsidP="00EB292F">
            <w:pPr>
              <w:spacing w:line="340" w:lineRule="exact"/>
              <w:jc w:val="both"/>
              <w:rPr>
                <w:bCs/>
                <w:iCs/>
              </w:rPr>
            </w:pPr>
            <w:r w:rsidRPr="009C0557">
              <w:rPr>
                <w:bCs/>
                <w:iCs/>
              </w:rPr>
              <w:t>- Đạo đức của 7 tỉnh (Yên Bái, Lào Cai, Hà Giang, Vĩnh Phúc, Tuyên Quang, Phú Thọ, Bắc Giang).</w:t>
            </w:r>
          </w:p>
          <w:p w14:paraId="53CE31E3" w14:textId="77777777" w:rsidR="00E409E1" w:rsidRPr="009C0557" w:rsidRDefault="00E409E1" w:rsidP="00EB292F">
            <w:pPr>
              <w:spacing w:line="340" w:lineRule="exact"/>
              <w:jc w:val="both"/>
              <w:rPr>
                <w:bCs/>
                <w:iCs/>
              </w:rPr>
            </w:pPr>
            <w:r w:rsidRPr="009C0557">
              <w:rPr>
                <w:bCs/>
                <w:iCs/>
              </w:rPr>
              <w:t>- Toán, Tiếng Việt của Yên Bái, Lào Cai, Hà Giang, Tuyên Quang, Vĩnh Phúc.</w:t>
            </w:r>
          </w:p>
          <w:p w14:paraId="285CB2CC" w14:textId="77777777" w:rsidR="00E409E1" w:rsidRPr="009C0557" w:rsidRDefault="00E409E1" w:rsidP="00EB292F">
            <w:pPr>
              <w:spacing w:line="340" w:lineRule="exact"/>
              <w:jc w:val="both"/>
              <w:rPr>
                <w:bCs/>
                <w:iCs/>
              </w:rPr>
            </w:pPr>
            <w:r w:rsidRPr="009C0557">
              <w:rPr>
                <w:bCs/>
                <w:iCs/>
              </w:rPr>
              <w:lastRenderedPageBreak/>
              <w:t>- Mỹ thuật của Tuyên Quang, Lào Cai</w:t>
            </w:r>
          </w:p>
          <w:p w14:paraId="07441414" w14:textId="77777777" w:rsidR="00E409E1" w:rsidRPr="009C0557" w:rsidRDefault="00E409E1" w:rsidP="00EB292F">
            <w:pPr>
              <w:spacing w:line="264" w:lineRule="auto"/>
              <w:jc w:val="both"/>
              <w:rPr>
                <w:bCs/>
                <w:iCs/>
              </w:rPr>
            </w:pPr>
            <w:r w:rsidRPr="009C0557">
              <w:rPr>
                <w:bCs/>
                <w:iCs/>
              </w:rPr>
              <w:t>- Âm nhạc của Yên Bái, Hà Giang, Tuyên Quang</w:t>
            </w:r>
          </w:p>
        </w:tc>
        <w:tc>
          <w:tcPr>
            <w:tcW w:w="303" w:type="pct"/>
            <w:tcBorders>
              <w:top w:val="single" w:sz="4" w:space="0" w:color="auto"/>
              <w:left w:val="nil"/>
              <w:bottom w:val="single" w:sz="4" w:space="0" w:color="auto"/>
              <w:right w:val="nil"/>
            </w:tcBorders>
            <w:shd w:val="clear" w:color="auto" w:fill="auto"/>
            <w:vAlign w:val="center"/>
          </w:tcPr>
          <w:p w14:paraId="59C3002E" w14:textId="77777777" w:rsidR="00E409E1" w:rsidRPr="009C0557" w:rsidRDefault="00E409E1" w:rsidP="00EB292F">
            <w:pPr>
              <w:spacing w:line="264" w:lineRule="auto"/>
              <w:jc w:val="center"/>
            </w:pPr>
            <w:r w:rsidRPr="009C0557">
              <w:lastRenderedPageBreak/>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8EAD867" w14:textId="77777777" w:rsidR="00E409E1" w:rsidRPr="009C0557" w:rsidRDefault="00E409E1" w:rsidP="00EB292F">
            <w:pPr>
              <w:spacing w:line="264" w:lineRule="auto"/>
              <w:jc w:val="center"/>
            </w:pPr>
            <w:r w:rsidRPr="009C0557">
              <w:rPr>
                <w:bCs/>
              </w:rPr>
              <w:t>508</w:t>
            </w:r>
          </w:p>
        </w:tc>
        <w:tc>
          <w:tcPr>
            <w:tcW w:w="303" w:type="pct"/>
            <w:tcBorders>
              <w:top w:val="single" w:sz="4" w:space="0" w:color="auto"/>
              <w:left w:val="nil"/>
              <w:bottom w:val="single" w:sz="4" w:space="0" w:color="auto"/>
              <w:right w:val="single" w:sz="4" w:space="0" w:color="auto"/>
            </w:tcBorders>
            <w:shd w:val="clear" w:color="auto" w:fill="auto"/>
            <w:vAlign w:val="center"/>
          </w:tcPr>
          <w:p w14:paraId="547CAC47"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4DE9F6DC" w14:textId="77777777" w:rsidR="00E409E1" w:rsidRPr="009C0557" w:rsidRDefault="00E409E1" w:rsidP="00EB292F">
            <w:pPr>
              <w:spacing w:line="264" w:lineRule="auto"/>
              <w:jc w:val="center"/>
            </w:pPr>
            <w:r w:rsidRPr="009C0557">
              <w:t>Trường ĐHSP Hà Nội 2</w:t>
            </w:r>
          </w:p>
        </w:tc>
        <w:tc>
          <w:tcPr>
            <w:tcW w:w="557" w:type="pct"/>
            <w:tcBorders>
              <w:top w:val="single" w:sz="4" w:space="0" w:color="auto"/>
              <w:left w:val="nil"/>
              <w:bottom w:val="single" w:sz="4" w:space="0" w:color="auto"/>
              <w:right w:val="single" w:sz="4" w:space="0" w:color="auto"/>
            </w:tcBorders>
            <w:shd w:val="clear" w:color="auto" w:fill="auto"/>
            <w:vAlign w:val="center"/>
          </w:tcPr>
          <w:p w14:paraId="23B0324F" w14:textId="77777777" w:rsidR="00E409E1" w:rsidRPr="009C0557" w:rsidRDefault="00E409E1" w:rsidP="00EB292F">
            <w:pPr>
              <w:spacing w:line="264" w:lineRule="auto"/>
              <w:jc w:val="center"/>
              <w:rPr>
                <w:lang w:val="vi-VN"/>
              </w:rPr>
            </w:pPr>
            <w:r w:rsidRPr="009C0557">
              <w:t>10/12 - 16/12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986D91E" w14:textId="77777777" w:rsidR="00E409E1" w:rsidRPr="009C0557" w:rsidRDefault="00E409E1" w:rsidP="00EB292F">
            <w:pPr>
              <w:spacing w:line="340" w:lineRule="exact"/>
              <w:jc w:val="center"/>
            </w:pPr>
            <w:r w:rsidRPr="009C0557">
              <w:t>17/12</w:t>
            </w:r>
            <w:r w:rsidRPr="009C0557">
              <w:rPr>
                <w:lang w:val="vi-VN"/>
              </w:rPr>
              <w:t xml:space="preserve"> - </w:t>
            </w:r>
            <w:r w:rsidRPr="009C0557">
              <w:t>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5441444" w14:textId="77777777" w:rsidR="00E409E1" w:rsidRPr="009C0557" w:rsidRDefault="00E409E1" w:rsidP="00EB292F">
            <w:pPr>
              <w:spacing w:line="264" w:lineRule="auto"/>
              <w:jc w:val="center"/>
              <w:rPr>
                <w:lang w:val="vi-VN"/>
              </w:rPr>
            </w:pPr>
            <w:r w:rsidRPr="009C0557">
              <w:t>19/12 - 25/12</w:t>
            </w:r>
          </w:p>
        </w:tc>
      </w:tr>
      <w:tr w:rsidR="00E409E1" w:rsidRPr="009C0557" w14:paraId="3BA9F90C"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99F5C72" w14:textId="77777777" w:rsidR="00E409E1" w:rsidRPr="009C0557" w:rsidRDefault="00E409E1" w:rsidP="00EB292F">
            <w:pPr>
              <w:spacing w:line="264" w:lineRule="auto"/>
              <w:jc w:val="center"/>
              <w:rPr>
                <w:bCs/>
              </w:rPr>
            </w:pPr>
            <w:r w:rsidRPr="009C0557">
              <w:rPr>
                <w:bCs/>
              </w:rPr>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61AA4359" w14:textId="77777777" w:rsidR="00E409E1" w:rsidRPr="009C0557" w:rsidRDefault="00E409E1" w:rsidP="00EB292F">
            <w:pPr>
              <w:spacing w:line="340" w:lineRule="exact"/>
              <w:jc w:val="both"/>
              <w:rPr>
                <w:bCs/>
                <w:iCs/>
              </w:rPr>
            </w:pPr>
            <w:r w:rsidRPr="009C0557">
              <w:rPr>
                <w:bCs/>
                <w:iCs/>
              </w:rPr>
              <w:t>Bồi dưỡng GVCC cấp TH các môn:</w:t>
            </w:r>
          </w:p>
          <w:p w14:paraId="5BE6A78A" w14:textId="77777777" w:rsidR="00E409E1" w:rsidRPr="009C0557" w:rsidRDefault="00E409E1" w:rsidP="00EB292F">
            <w:pPr>
              <w:spacing w:line="340" w:lineRule="exact"/>
              <w:jc w:val="both"/>
              <w:rPr>
                <w:bCs/>
                <w:iCs/>
              </w:rPr>
            </w:pPr>
            <w:r w:rsidRPr="009C0557">
              <w:rPr>
                <w:bCs/>
                <w:iCs/>
              </w:rPr>
              <w:t>- Tin học, Công nghệ, Khoa học, Lịch sử - Địa lý của 7 tỉnh (Yên Bái, Lào Cai, Hà Giang, Vĩnh Phúc, Tuyên Quang, Phú Thọ, Bắc Giang).</w:t>
            </w:r>
          </w:p>
          <w:p w14:paraId="3AB63CCA" w14:textId="5F011E9B" w:rsidR="00E409E1" w:rsidRPr="009C0557" w:rsidRDefault="00E409E1" w:rsidP="00EB292F">
            <w:pPr>
              <w:spacing w:line="340" w:lineRule="exact"/>
              <w:jc w:val="both"/>
              <w:rPr>
                <w:bCs/>
                <w:iCs/>
              </w:rPr>
            </w:pPr>
            <w:r w:rsidRPr="009C0557">
              <w:rPr>
                <w:bCs/>
                <w:iCs/>
              </w:rPr>
              <w:t>- Tự nhiên xã hội của Yên Bái, Lào Cai, Hà Giang, Vĩnh Phúc, Tuyên Quang</w:t>
            </w:r>
            <w:r w:rsidR="00376936">
              <w:rPr>
                <w:bCs/>
                <w:iCs/>
              </w:rPr>
              <w:t>.</w:t>
            </w:r>
          </w:p>
          <w:p w14:paraId="7C46DB2F" w14:textId="77777777" w:rsidR="00E409E1" w:rsidRPr="009C0557" w:rsidRDefault="00E409E1" w:rsidP="00EB292F">
            <w:pPr>
              <w:spacing w:line="340" w:lineRule="exact"/>
              <w:jc w:val="both"/>
              <w:rPr>
                <w:bCs/>
                <w:iCs/>
              </w:rPr>
            </w:pPr>
            <w:r w:rsidRPr="009C0557">
              <w:rPr>
                <w:bCs/>
                <w:iCs/>
              </w:rPr>
              <w:t>- Hoạt động trải nghiệm của Yên Bái, Lào Cai, Tuyên Quang, Bắc Giang.</w:t>
            </w:r>
          </w:p>
          <w:p w14:paraId="4553970E" w14:textId="77777777" w:rsidR="00E409E1" w:rsidRPr="009C0557" w:rsidRDefault="00E409E1" w:rsidP="00EB292F">
            <w:pPr>
              <w:spacing w:line="340" w:lineRule="exact"/>
              <w:jc w:val="both"/>
              <w:rPr>
                <w:bCs/>
                <w:iCs/>
              </w:rPr>
            </w:pPr>
            <w:r w:rsidRPr="009C0557">
              <w:rPr>
                <w:bCs/>
                <w:iCs/>
              </w:rPr>
              <w:t>- Âm nhạc của Lào Cai, Vĩnh Phúc.</w:t>
            </w:r>
          </w:p>
          <w:p w14:paraId="32D6CD07" w14:textId="77777777" w:rsidR="00E409E1" w:rsidRPr="009C0557" w:rsidRDefault="00E409E1" w:rsidP="00EB292F">
            <w:pPr>
              <w:spacing w:line="264" w:lineRule="auto"/>
              <w:jc w:val="both"/>
              <w:rPr>
                <w:bCs/>
                <w:iCs/>
              </w:rPr>
            </w:pPr>
            <w:r w:rsidRPr="009C0557">
              <w:rPr>
                <w:bCs/>
                <w:iCs/>
              </w:rPr>
              <w:t>- Mỹ thuật của Yên Bái, Hà Giang.</w:t>
            </w:r>
          </w:p>
        </w:tc>
        <w:tc>
          <w:tcPr>
            <w:tcW w:w="303" w:type="pct"/>
            <w:tcBorders>
              <w:top w:val="single" w:sz="4" w:space="0" w:color="auto"/>
              <w:left w:val="nil"/>
              <w:bottom w:val="single" w:sz="4" w:space="0" w:color="auto"/>
              <w:right w:val="nil"/>
            </w:tcBorders>
            <w:shd w:val="clear" w:color="auto" w:fill="auto"/>
            <w:vAlign w:val="center"/>
          </w:tcPr>
          <w:p w14:paraId="75845052"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00A3E44" w14:textId="77777777" w:rsidR="00E409E1" w:rsidRPr="009C0557" w:rsidRDefault="00E409E1" w:rsidP="00EB292F">
            <w:pPr>
              <w:spacing w:line="264" w:lineRule="auto"/>
              <w:jc w:val="center"/>
            </w:pPr>
            <w:r w:rsidRPr="009C0557">
              <w:t>410</w:t>
            </w:r>
          </w:p>
        </w:tc>
        <w:tc>
          <w:tcPr>
            <w:tcW w:w="303" w:type="pct"/>
            <w:tcBorders>
              <w:top w:val="single" w:sz="4" w:space="0" w:color="auto"/>
              <w:left w:val="nil"/>
              <w:bottom w:val="single" w:sz="4" w:space="0" w:color="auto"/>
              <w:right w:val="single" w:sz="4" w:space="0" w:color="auto"/>
            </w:tcBorders>
            <w:shd w:val="clear" w:color="auto" w:fill="auto"/>
            <w:vAlign w:val="center"/>
          </w:tcPr>
          <w:p w14:paraId="5403A6DF" w14:textId="77777777" w:rsidR="00E409E1" w:rsidRPr="009C0557" w:rsidRDefault="00E409E1" w:rsidP="00EB292F">
            <w:pPr>
              <w:spacing w:line="264" w:lineRule="auto"/>
              <w:jc w:val="center"/>
            </w:pPr>
            <w:r w:rsidRPr="009C0557">
              <w:t>11</w:t>
            </w:r>
          </w:p>
        </w:tc>
        <w:tc>
          <w:tcPr>
            <w:tcW w:w="505" w:type="pct"/>
            <w:tcBorders>
              <w:top w:val="single" w:sz="4" w:space="0" w:color="auto"/>
              <w:left w:val="nil"/>
              <w:bottom w:val="single" w:sz="4" w:space="0" w:color="auto"/>
              <w:right w:val="single" w:sz="4" w:space="0" w:color="auto"/>
            </w:tcBorders>
            <w:shd w:val="clear" w:color="auto" w:fill="auto"/>
            <w:vAlign w:val="center"/>
          </w:tcPr>
          <w:p w14:paraId="2B258FB5" w14:textId="77777777" w:rsidR="00E409E1" w:rsidRPr="009C0557" w:rsidRDefault="00E409E1" w:rsidP="00EB292F">
            <w:pPr>
              <w:jc w:val="center"/>
            </w:pPr>
            <w:r w:rsidRPr="009C0557">
              <w:t>Trường ĐHSP</w:t>
            </w:r>
          </w:p>
          <w:p w14:paraId="5B06CC4C" w14:textId="77777777" w:rsidR="00E409E1" w:rsidRPr="009C0557" w:rsidRDefault="00E409E1" w:rsidP="00EB292F">
            <w:pPr>
              <w:jc w:val="center"/>
            </w:pPr>
            <w:r w:rsidRPr="009C0557">
              <w:t>Hà Nội 2</w:t>
            </w:r>
          </w:p>
          <w:p w14:paraId="2ED86CA2"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3FCC4158" w14:textId="77777777" w:rsidR="00E409E1" w:rsidRPr="009C0557" w:rsidRDefault="00E409E1" w:rsidP="00EB292F">
            <w:pPr>
              <w:spacing w:line="264" w:lineRule="auto"/>
              <w:jc w:val="center"/>
            </w:pPr>
            <w:r w:rsidRPr="009C0557">
              <w:t>12/12 - 18/12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9F3932E" w14:textId="77777777" w:rsidR="00E409E1" w:rsidRPr="009C0557" w:rsidRDefault="00E409E1" w:rsidP="00EB292F">
            <w:pPr>
              <w:spacing w:line="340" w:lineRule="exact"/>
            </w:pPr>
            <w:r w:rsidRPr="009C0557">
              <w:t>19/12</w:t>
            </w:r>
            <w:r w:rsidRPr="009C0557">
              <w:rPr>
                <w:lang w:val="vi-VN"/>
              </w:rPr>
              <w:t xml:space="preserve"> - </w:t>
            </w:r>
            <w:r w:rsidRPr="009C0557">
              <w:t>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06206C1" w14:textId="77777777" w:rsidR="00E409E1" w:rsidRPr="009C0557" w:rsidRDefault="00E409E1" w:rsidP="00EB292F">
            <w:pPr>
              <w:spacing w:line="264" w:lineRule="auto"/>
              <w:jc w:val="center"/>
            </w:pPr>
            <w:r w:rsidRPr="009C0557">
              <w:t>21/12 - 27/12</w:t>
            </w:r>
          </w:p>
        </w:tc>
      </w:tr>
      <w:tr w:rsidR="00E409E1" w:rsidRPr="009C0557" w14:paraId="2A3C4CB3"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2C42086" w14:textId="77777777" w:rsidR="00E409E1" w:rsidRPr="009C0557" w:rsidRDefault="00E409E1" w:rsidP="00EB292F">
            <w:pPr>
              <w:spacing w:line="264" w:lineRule="auto"/>
              <w:jc w:val="center"/>
              <w:rPr>
                <w:bCs/>
                <w:lang w:val="vi-VN"/>
              </w:rPr>
            </w:pPr>
            <w:r w:rsidRPr="009C0557">
              <w:rPr>
                <w:bCs/>
                <w:lang w:val="vi-VN"/>
              </w:rPr>
              <w:t>3</w:t>
            </w:r>
          </w:p>
        </w:tc>
        <w:tc>
          <w:tcPr>
            <w:tcW w:w="1314" w:type="pct"/>
            <w:tcBorders>
              <w:top w:val="single" w:sz="4" w:space="0" w:color="auto"/>
              <w:left w:val="nil"/>
              <w:bottom w:val="single" w:sz="4" w:space="0" w:color="auto"/>
              <w:right w:val="single" w:sz="4" w:space="0" w:color="auto"/>
            </w:tcBorders>
            <w:shd w:val="clear" w:color="auto" w:fill="auto"/>
          </w:tcPr>
          <w:p w14:paraId="446D7CB9" w14:textId="2A04DEB8" w:rsidR="00A81C88" w:rsidRPr="00A81C88" w:rsidRDefault="00E409E1" w:rsidP="00EB292F">
            <w:pPr>
              <w:spacing w:line="340" w:lineRule="exact"/>
              <w:jc w:val="both"/>
              <w:rPr>
                <w:bCs/>
                <w:iCs/>
                <w:lang w:val="vi-VN"/>
              </w:rPr>
            </w:pPr>
            <w:r w:rsidRPr="009C0557">
              <w:rPr>
                <w:bCs/>
                <w:iCs/>
              </w:rPr>
              <w:t>Bồi dưỡng GVCC cấp tiểu học</w:t>
            </w:r>
            <w:r w:rsidR="00A81C88">
              <w:rPr>
                <w:bCs/>
                <w:iCs/>
                <w:lang w:val="vi-VN"/>
              </w:rPr>
              <w:t xml:space="preserve"> môn:</w:t>
            </w:r>
          </w:p>
          <w:p w14:paraId="39205C05" w14:textId="36E84A96" w:rsidR="00E409E1" w:rsidRPr="009C0557" w:rsidRDefault="00E409E1" w:rsidP="00EB292F">
            <w:pPr>
              <w:spacing w:line="340" w:lineRule="exact"/>
              <w:jc w:val="both"/>
              <w:rPr>
                <w:bCs/>
                <w:iCs/>
              </w:rPr>
            </w:pPr>
            <w:r w:rsidRPr="009C0557">
              <w:rPr>
                <w:bCs/>
                <w:iCs/>
              </w:rPr>
              <w:t>- Thể dục của 7 tỉnh (Yên Bái, Lào Cai, Hà Giang, Vĩnh Phúc, Tuyên Quang, Phú Thọ, Bắc Giang).</w:t>
            </w:r>
          </w:p>
          <w:p w14:paraId="2976ED28" w14:textId="17E10E9A" w:rsidR="00E409E1" w:rsidRPr="009C0557" w:rsidRDefault="00E409E1" w:rsidP="00EB292F">
            <w:pPr>
              <w:spacing w:line="340" w:lineRule="exact"/>
              <w:jc w:val="both"/>
              <w:rPr>
                <w:bCs/>
                <w:iCs/>
              </w:rPr>
            </w:pPr>
            <w:r w:rsidRPr="009C0557">
              <w:rPr>
                <w:bCs/>
                <w:iCs/>
              </w:rPr>
              <w:lastRenderedPageBreak/>
              <w:t>- Toán, Tiếng Việt, Âm nhạc của Phú Thọ, Bắc Giang.</w:t>
            </w:r>
          </w:p>
          <w:p w14:paraId="5274F0FF" w14:textId="2FF9EC4C" w:rsidR="00E409E1" w:rsidRPr="009C0557" w:rsidRDefault="00E409E1" w:rsidP="00EB292F">
            <w:pPr>
              <w:spacing w:line="340" w:lineRule="exact"/>
              <w:jc w:val="both"/>
              <w:rPr>
                <w:bCs/>
                <w:iCs/>
              </w:rPr>
            </w:pPr>
            <w:r w:rsidRPr="009C0557">
              <w:rPr>
                <w:bCs/>
                <w:iCs/>
              </w:rPr>
              <w:t>-</w:t>
            </w:r>
            <w:r w:rsidR="00A81C88">
              <w:rPr>
                <w:bCs/>
                <w:iCs/>
                <w:lang w:val="vi-VN"/>
              </w:rPr>
              <w:t xml:space="preserve"> </w:t>
            </w:r>
            <w:r w:rsidRPr="009C0557">
              <w:rPr>
                <w:bCs/>
                <w:iCs/>
              </w:rPr>
              <w:t>Mỹ thuật của Vĩnh Phúc, Phú Thọ, Bắc Giang.</w:t>
            </w:r>
          </w:p>
          <w:p w14:paraId="6B4E3BD4" w14:textId="21EAE03D" w:rsidR="00E409E1" w:rsidRPr="009C0557" w:rsidRDefault="00E409E1" w:rsidP="00EB292F">
            <w:pPr>
              <w:spacing w:line="264" w:lineRule="auto"/>
              <w:jc w:val="both"/>
              <w:rPr>
                <w:bCs/>
                <w:iCs/>
              </w:rPr>
            </w:pPr>
            <w:r w:rsidRPr="009C0557">
              <w:rPr>
                <w:bCs/>
                <w:iCs/>
              </w:rPr>
              <w:t>- Hoạt động trải nghiệm của Hà Giang, Vĩnh Phúc.</w:t>
            </w:r>
          </w:p>
        </w:tc>
        <w:tc>
          <w:tcPr>
            <w:tcW w:w="303" w:type="pct"/>
            <w:tcBorders>
              <w:top w:val="single" w:sz="4" w:space="0" w:color="auto"/>
              <w:left w:val="nil"/>
              <w:bottom w:val="single" w:sz="4" w:space="0" w:color="auto"/>
              <w:right w:val="nil"/>
            </w:tcBorders>
            <w:shd w:val="clear" w:color="auto" w:fill="auto"/>
            <w:vAlign w:val="center"/>
          </w:tcPr>
          <w:p w14:paraId="335A2203" w14:textId="77777777" w:rsidR="00E409E1" w:rsidRPr="009C0557" w:rsidRDefault="00E409E1" w:rsidP="00EB292F">
            <w:pPr>
              <w:spacing w:line="264" w:lineRule="auto"/>
              <w:jc w:val="center"/>
            </w:pPr>
            <w:r w:rsidRPr="009C0557">
              <w:lastRenderedPageBreak/>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3D79972" w14:textId="77777777" w:rsidR="00E409E1" w:rsidRPr="009C0557" w:rsidRDefault="00E409E1" w:rsidP="00EB292F">
            <w:pPr>
              <w:spacing w:line="264" w:lineRule="auto"/>
              <w:jc w:val="center"/>
            </w:pPr>
            <w:r w:rsidRPr="009C0557">
              <w:t>477</w:t>
            </w:r>
          </w:p>
        </w:tc>
        <w:tc>
          <w:tcPr>
            <w:tcW w:w="303" w:type="pct"/>
            <w:tcBorders>
              <w:top w:val="single" w:sz="4" w:space="0" w:color="auto"/>
              <w:left w:val="nil"/>
              <w:bottom w:val="single" w:sz="4" w:space="0" w:color="auto"/>
              <w:right w:val="single" w:sz="4" w:space="0" w:color="auto"/>
            </w:tcBorders>
            <w:shd w:val="clear" w:color="auto" w:fill="auto"/>
            <w:vAlign w:val="center"/>
          </w:tcPr>
          <w:p w14:paraId="2126616A"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5873DF6C" w14:textId="77777777" w:rsidR="00E409E1" w:rsidRPr="009C0557" w:rsidRDefault="00E409E1" w:rsidP="00EB292F">
            <w:pPr>
              <w:jc w:val="center"/>
            </w:pPr>
            <w:r w:rsidRPr="009C0557">
              <w:t>Trường ĐHSP</w:t>
            </w:r>
          </w:p>
          <w:p w14:paraId="704F09BF" w14:textId="77777777" w:rsidR="00E409E1" w:rsidRPr="009C0557" w:rsidRDefault="00E409E1" w:rsidP="00EB292F">
            <w:pPr>
              <w:jc w:val="center"/>
            </w:pPr>
            <w:r w:rsidRPr="009C0557">
              <w:t>Hà Nội 2</w:t>
            </w:r>
          </w:p>
          <w:p w14:paraId="2335EA96"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66753C41" w14:textId="77777777" w:rsidR="00E409E1" w:rsidRPr="009C0557" w:rsidRDefault="00E409E1" w:rsidP="00EB292F">
            <w:pPr>
              <w:spacing w:line="264" w:lineRule="auto"/>
              <w:jc w:val="center"/>
            </w:pPr>
            <w:r w:rsidRPr="009C0557">
              <w:t>14/12 - 20/12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A95798F" w14:textId="77777777" w:rsidR="00E409E1" w:rsidRPr="009C0557" w:rsidRDefault="00E409E1" w:rsidP="00EB292F">
            <w:pPr>
              <w:spacing w:line="340" w:lineRule="exact"/>
              <w:rPr>
                <w:lang w:val="vi-VN"/>
              </w:rPr>
            </w:pPr>
            <w:r w:rsidRPr="009C0557">
              <w:t>21/12</w:t>
            </w:r>
            <w:r w:rsidRPr="009C0557">
              <w:rPr>
                <w:lang w:val="vi-VN"/>
              </w:rPr>
              <w:t xml:space="preserve"> - 2</w:t>
            </w:r>
            <w:r w:rsidRPr="009C0557">
              <w:t>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36524AA" w14:textId="77777777" w:rsidR="00E409E1" w:rsidRPr="009C0557" w:rsidRDefault="00E409E1" w:rsidP="00EB292F">
            <w:pPr>
              <w:spacing w:line="264" w:lineRule="auto"/>
              <w:jc w:val="center"/>
            </w:pPr>
            <w:r w:rsidRPr="009C0557">
              <w:t>23/12 - 29/12</w:t>
            </w:r>
          </w:p>
        </w:tc>
      </w:tr>
      <w:tr w:rsidR="00E409E1" w:rsidRPr="009C0557" w14:paraId="6E963262"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65738AE" w14:textId="77777777" w:rsidR="00E409E1" w:rsidRPr="009C0557" w:rsidRDefault="00E409E1" w:rsidP="00EB292F">
            <w:pPr>
              <w:spacing w:line="264" w:lineRule="auto"/>
              <w:jc w:val="center"/>
              <w:rPr>
                <w:bCs/>
              </w:rPr>
            </w:pPr>
            <w:r w:rsidRPr="009C0557">
              <w:rPr>
                <w:b/>
                <w:bCs/>
              </w:rPr>
              <w:t>B</w:t>
            </w:r>
          </w:p>
        </w:tc>
        <w:tc>
          <w:tcPr>
            <w:tcW w:w="1314" w:type="pct"/>
            <w:tcBorders>
              <w:top w:val="single" w:sz="4" w:space="0" w:color="auto"/>
              <w:left w:val="nil"/>
              <w:bottom w:val="single" w:sz="4" w:space="0" w:color="auto"/>
              <w:right w:val="single" w:sz="4" w:space="0" w:color="auto"/>
            </w:tcBorders>
            <w:shd w:val="clear" w:color="auto" w:fill="auto"/>
            <w:vAlign w:val="center"/>
          </w:tcPr>
          <w:p w14:paraId="3B265A41" w14:textId="77777777" w:rsidR="00E409E1" w:rsidRPr="009C0557" w:rsidRDefault="00E409E1" w:rsidP="00EB292F">
            <w:pPr>
              <w:spacing w:line="264" w:lineRule="auto"/>
              <w:jc w:val="both"/>
              <w:rPr>
                <w:b/>
                <w:iCs/>
              </w:rPr>
            </w:pPr>
            <w:r w:rsidRPr="009C0557">
              <w:rPr>
                <w:b/>
                <w:iCs/>
              </w:rPr>
              <w:t>Cấp THCS</w:t>
            </w:r>
          </w:p>
        </w:tc>
        <w:tc>
          <w:tcPr>
            <w:tcW w:w="303" w:type="pct"/>
            <w:tcBorders>
              <w:top w:val="single" w:sz="4" w:space="0" w:color="auto"/>
              <w:left w:val="nil"/>
              <w:bottom w:val="single" w:sz="4" w:space="0" w:color="auto"/>
              <w:right w:val="nil"/>
            </w:tcBorders>
            <w:shd w:val="clear" w:color="auto" w:fill="auto"/>
            <w:vAlign w:val="center"/>
          </w:tcPr>
          <w:p w14:paraId="496150CC"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5656C24"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0EF2663E"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0448FEBE"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F61648F"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565BC23A" w14:textId="77777777" w:rsidR="00E409E1" w:rsidRPr="009C0557" w:rsidRDefault="00E409E1" w:rsidP="00EB292F">
            <w:pPr>
              <w:spacing w:line="340" w:lineRule="exact"/>
              <w:rPr>
                <w:lang w:val="vi-VN"/>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193703B7" w14:textId="77777777" w:rsidR="00E409E1" w:rsidRPr="009C0557" w:rsidRDefault="00E409E1" w:rsidP="00EB292F">
            <w:pPr>
              <w:spacing w:line="264" w:lineRule="auto"/>
              <w:jc w:val="center"/>
            </w:pPr>
          </w:p>
        </w:tc>
      </w:tr>
      <w:tr w:rsidR="00E409E1" w:rsidRPr="009C0557" w14:paraId="44B2DA90"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317CE91" w14:textId="77777777" w:rsidR="00E409E1" w:rsidRPr="009C0557" w:rsidRDefault="00E409E1" w:rsidP="00EB292F">
            <w:pPr>
              <w:spacing w:line="264" w:lineRule="auto"/>
              <w:jc w:val="center"/>
              <w:rPr>
                <w:bCs/>
                <w:lang w:val="vi-VN"/>
              </w:rPr>
            </w:pPr>
            <w:r w:rsidRPr="009C0557">
              <w:rPr>
                <w:bCs/>
                <w:lang w:val="vi-VN"/>
              </w:rPr>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135C58FC" w14:textId="77777777" w:rsidR="00E409E1" w:rsidRPr="009C0557" w:rsidRDefault="00E409E1" w:rsidP="00EB292F">
            <w:pPr>
              <w:spacing w:line="340" w:lineRule="exact"/>
              <w:jc w:val="both"/>
              <w:rPr>
                <w:bCs/>
                <w:iCs/>
              </w:rPr>
            </w:pPr>
            <w:r w:rsidRPr="009C0557">
              <w:rPr>
                <w:bCs/>
                <w:iCs/>
              </w:rPr>
              <w:t xml:space="preserve">Bồi dưỡng GVCC cấp THCS các môn: </w:t>
            </w:r>
          </w:p>
          <w:p w14:paraId="58CE79E3" w14:textId="77777777" w:rsidR="00E409E1" w:rsidRPr="009C0557" w:rsidRDefault="00E409E1" w:rsidP="00EB292F">
            <w:pPr>
              <w:spacing w:line="340" w:lineRule="exact"/>
              <w:jc w:val="both"/>
              <w:rPr>
                <w:bCs/>
                <w:iCs/>
              </w:rPr>
            </w:pPr>
            <w:r w:rsidRPr="009C0557">
              <w:rPr>
                <w:bCs/>
                <w:iCs/>
              </w:rPr>
              <w:t xml:space="preserve">- Toán, Tin học, GDCD của 7 tỉnh (Yên Bái, Lào Cai, Hà Giang, Vĩnh Phúc, Tuyên Quang, Phú Thọ, Bắc Giang). </w:t>
            </w:r>
          </w:p>
          <w:p w14:paraId="0426D81A" w14:textId="77777777" w:rsidR="00E409E1" w:rsidRPr="009C0557" w:rsidRDefault="00E409E1" w:rsidP="00EB292F">
            <w:pPr>
              <w:spacing w:line="264" w:lineRule="auto"/>
              <w:jc w:val="both"/>
              <w:rPr>
                <w:bCs/>
                <w:iCs/>
              </w:rPr>
            </w:pPr>
            <w:r w:rsidRPr="009C0557">
              <w:rPr>
                <w:bCs/>
                <w:iCs/>
              </w:rPr>
              <w:t>- Âm nhạc, Mỹ thuật, Hoạt động trải nghiệm của Yên Bái, Lào Cai, Hà Giang, Tuyên Quang</w:t>
            </w:r>
          </w:p>
        </w:tc>
        <w:tc>
          <w:tcPr>
            <w:tcW w:w="303" w:type="pct"/>
            <w:tcBorders>
              <w:top w:val="single" w:sz="4" w:space="0" w:color="auto"/>
              <w:left w:val="nil"/>
              <w:bottom w:val="single" w:sz="4" w:space="0" w:color="auto"/>
              <w:right w:val="nil"/>
            </w:tcBorders>
            <w:shd w:val="clear" w:color="auto" w:fill="auto"/>
            <w:vAlign w:val="center"/>
          </w:tcPr>
          <w:p w14:paraId="613D20BB"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11D841F" w14:textId="77777777" w:rsidR="00E409E1" w:rsidRPr="009C0557" w:rsidRDefault="00E409E1" w:rsidP="00EB292F">
            <w:pPr>
              <w:spacing w:line="264" w:lineRule="auto"/>
              <w:jc w:val="center"/>
            </w:pPr>
            <w:r w:rsidRPr="009C0557">
              <w:t>462</w:t>
            </w:r>
          </w:p>
        </w:tc>
        <w:tc>
          <w:tcPr>
            <w:tcW w:w="303" w:type="pct"/>
            <w:tcBorders>
              <w:top w:val="single" w:sz="4" w:space="0" w:color="auto"/>
              <w:left w:val="nil"/>
              <w:bottom w:val="single" w:sz="4" w:space="0" w:color="auto"/>
              <w:right w:val="single" w:sz="4" w:space="0" w:color="auto"/>
            </w:tcBorders>
            <w:shd w:val="clear" w:color="auto" w:fill="auto"/>
            <w:vAlign w:val="center"/>
          </w:tcPr>
          <w:p w14:paraId="64625919" w14:textId="77777777" w:rsidR="00E409E1" w:rsidRPr="009C0557" w:rsidRDefault="00E409E1" w:rsidP="00EB292F">
            <w:pPr>
              <w:spacing w:line="264" w:lineRule="auto"/>
              <w:jc w:val="center"/>
            </w:pPr>
            <w:r w:rsidRPr="009C0557">
              <w:t>11</w:t>
            </w:r>
          </w:p>
        </w:tc>
        <w:tc>
          <w:tcPr>
            <w:tcW w:w="505" w:type="pct"/>
            <w:tcBorders>
              <w:top w:val="single" w:sz="4" w:space="0" w:color="auto"/>
              <w:left w:val="nil"/>
              <w:bottom w:val="single" w:sz="4" w:space="0" w:color="auto"/>
              <w:right w:val="single" w:sz="4" w:space="0" w:color="auto"/>
            </w:tcBorders>
            <w:shd w:val="clear" w:color="auto" w:fill="auto"/>
            <w:vAlign w:val="center"/>
          </w:tcPr>
          <w:p w14:paraId="2C010AFF" w14:textId="77777777" w:rsidR="00E409E1" w:rsidRPr="009C0557" w:rsidRDefault="00E409E1" w:rsidP="00EB292F">
            <w:pPr>
              <w:spacing w:line="264" w:lineRule="auto"/>
              <w:jc w:val="center"/>
            </w:pPr>
            <w:r w:rsidRPr="009C0557">
              <w:t>Trường ĐHSP Hà Nội 2</w:t>
            </w:r>
          </w:p>
        </w:tc>
        <w:tc>
          <w:tcPr>
            <w:tcW w:w="557" w:type="pct"/>
            <w:tcBorders>
              <w:top w:val="single" w:sz="4" w:space="0" w:color="auto"/>
              <w:left w:val="nil"/>
              <w:bottom w:val="single" w:sz="4" w:space="0" w:color="auto"/>
              <w:right w:val="single" w:sz="4" w:space="0" w:color="auto"/>
            </w:tcBorders>
            <w:shd w:val="clear" w:color="auto" w:fill="auto"/>
            <w:vAlign w:val="center"/>
          </w:tcPr>
          <w:p w14:paraId="3F0FA1B1" w14:textId="77777777" w:rsidR="00E409E1" w:rsidRPr="009C0557" w:rsidRDefault="00E409E1" w:rsidP="00EB292F">
            <w:pPr>
              <w:spacing w:line="264" w:lineRule="auto"/>
              <w:jc w:val="center"/>
            </w:pPr>
            <w:r w:rsidRPr="009C0557">
              <w:t>4/12 - 10/12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5BAE0F6" w14:textId="77777777" w:rsidR="00E409E1" w:rsidRPr="009C0557" w:rsidRDefault="00E409E1" w:rsidP="00EB292F">
            <w:pPr>
              <w:spacing w:line="340" w:lineRule="exact"/>
            </w:pPr>
            <w:r w:rsidRPr="009C0557">
              <w:t>11/12</w:t>
            </w:r>
            <w:r w:rsidRPr="009C0557">
              <w:rPr>
                <w:lang w:val="vi-VN"/>
              </w:rPr>
              <w:t xml:space="preserve"> - </w:t>
            </w:r>
            <w:r w:rsidRPr="009C0557">
              <w:t>12/12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7D551927" w14:textId="77777777" w:rsidR="00E409E1" w:rsidRPr="009C0557" w:rsidRDefault="00E409E1" w:rsidP="00EB292F">
            <w:pPr>
              <w:spacing w:line="264" w:lineRule="auto"/>
              <w:jc w:val="center"/>
            </w:pPr>
            <w:r w:rsidRPr="009C0557">
              <w:t>13/12 - 19/12</w:t>
            </w:r>
          </w:p>
        </w:tc>
      </w:tr>
      <w:tr w:rsidR="00E409E1" w:rsidRPr="009C0557" w14:paraId="68D5EE4D"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C77A7A6" w14:textId="77777777" w:rsidR="00E409E1" w:rsidRPr="009C0557" w:rsidRDefault="00E409E1" w:rsidP="00EB292F">
            <w:pPr>
              <w:spacing w:line="264" w:lineRule="auto"/>
              <w:jc w:val="center"/>
              <w:rPr>
                <w:bCs/>
                <w:lang w:val="vi-VN"/>
              </w:rPr>
            </w:pPr>
            <w:r w:rsidRPr="009C0557">
              <w:rPr>
                <w:bCs/>
                <w:lang w:val="vi-VN"/>
              </w:rPr>
              <w:t>2</w:t>
            </w:r>
          </w:p>
        </w:tc>
        <w:tc>
          <w:tcPr>
            <w:tcW w:w="1314" w:type="pct"/>
            <w:tcBorders>
              <w:top w:val="single" w:sz="4" w:space="0" w:color="auto"/>
              <w:left w:val="nil"/>
              <w:bottom w:val="single" w:sz="4" w:space="0" w:color="auto"/>
              <w:right w:val="single" w:sz="4" w:space="0" w:color="auto"/>
            </w:tcBorders>
            <w:shd w:val="clear" w:color="auto" w:fill="auto"/>
          </w:tcPr>
          <w:p w14:paraId="35673CE8" w14:textId="77777777" w:rsidR="00E409E1" w:rsidRPr="009C0557" w:rsidRDefault="00E409E1" w:rsidP="00EB292F">
            <w:pPr>
              <w:spacing w:line="340" w:lineRule="exact"/>
              <w:jc w:val="both"/>
              <w:rPr>
                <w:bCs/>
                <w:iCs/>
              </w:rPr>
            </w:pPr>
            <w:r w:rsidRPr="009C0557">
              <w:rPr>
                <w:bCs/>
                <w:iCs/>
              </w:rPr>
              <w:t xml:space="preserve">Bồi dưỡng GVCC cấp THCS các môn: - Công nghệ, Thể dục của 7 tỉnh (Yên Bái, Lào Cai, Hà Giang, </w:t>
            </w:r>
            <w:r w:rsidRPr="009C0557">
              <w:rPr>
                <w:bCs/>
                <w:iCs/>
              </w:rPr>
              <w:lastRenderedPageBreak/>
              <w:t xml:space="preserve">Vĩnh Phúc, Tuyên Quang, Phú Thọ, Bắc Giang), </w:t>
            </w:r>
          </w:p>
          <w:p w14:paraId="5498738F" w14:textId="77777777" w:rsidR="00E409E1" w:rsidRPr="009C0557" w:rsidRDefault="00E409E1" w:rsidP="00EB292F">
            <w:pPr>
              <w:spacing w:line="340" w:lineRule="exact"/>
              <w:jc w:val="both"/>
              <w:rPr>
                <w:bCs/>
                <w:iCs/>
              </w:rPr>
            </w:pPr>
            <w:r w:rsidRPr="009C0557">
              <w:rPr>
                <w:bCs/>
                <w:iCs/>
              </w:rPr>
              <w:t>- Khoa học tự nhiên của Yên Bái, Lào Cai, Hà Giang, Tuyên Quang, Vĩnh Phúc</w:t>
            </w:r>
          </w:p>
          <w:p w14:paraId="779628A3" w14:textId="77777777" w:rsidR="00E409E1" w:rsidRPr="009C0557" w:rsidRDefault="00E409E1" w:rsidP="00EB292F">
            <w:pPr>
              <w:spacing w:line="264" w:lineRule="auto"/>
              <w:jc w:val="both"/>
              <w:rPr>
                <w:bCs/>
                <w:iCs/>
              </w:rPr>
            </w:pPr>
            <w:r w:rsidRPr="009C0557">
              <w:rPr>
                <w:bCs/>
                <w:iCs/>
              </w:rPr>
              <w:t>- Môn Lịch sử - Địa lý của Yên Bái, Lào Cai, Hà Giang, Tuyên Quang</w:t>
            </w:r>
          </w:p>
        </w:tc>
        <w:tc>
          <w:tcPr>
            <w:tcW w:w="303" w:type="pct"/>
            <w:tcBorders>
              <w:top w:val="single" w:sz="4" w:space="0" w:color="auto"/>
              <w:left w:val="nil"/>
              <w:bottom w:val="single" w:sz="4" w:space="0" w:color="auto"/>
              <w:right w:val="nil"/>
            </w:tcBorders>
            <w:shd w:val="clear" w:color="auto" w:fill="auto"/>
            <w:vAlign w:val="center"/>
          </w:tcPr>
          <w:p w14:paraId="56A1E070" w14:textId="77777777" w:rsidR="00E409E1" w:rsidRPr="009C0557" w:rsidRDefault="00E409E1" w:rsidP="00EB292F">
            <w:pPr>
              <w:spacing w:line="264" w:lineRule="auto"/>
              <w:jc w:val="center"/>
            </w:pPr>
            <w:r w:rsidRPr="009C0557">
              <w:lastRenderedPageBreak/>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B2BFFD5" w14:textId="77777777" w:rsidR="00E409E1" w:rsidRPr="009C0557" w:rsidRDefault="00E409E1" w:rsidP="00EB292F">
            <w:pPr>
              <w:spacing w:line="264" w:lineRule="auto"/>
              <w:jc w:val="center"/>
            </w:pPr>
            <w:r w:rsidRPr="009C0557">
              <w:rPr>
                <w:bCs/>
              </w:rPr>
              <w:t>413</w:t>
            </w:r>
          </w:p>
        </w:tc>
        <w:tc>
          <w:tcPr>
            <w:tcW w:w="303" w:type="pct"/>
            <w:tcBorders>
              <w:top w:val="single" w:sz="4" w:space="0" w:color="auto"/>
              <w:left w:val="nil"/>
              <w:bottom w:val="single" w:sz="4" w:space="0" w:color="auto"/>
              <w:right w:val="single" w:sz="4" w:space="0" w:color="auto"/>
            </w:tcBorders>
            <w:shd w:val="clear" w:color="auto" w:fill="auto"/>
            <w:vAlign w:val="center"/>
          </w:tcPr>
          <w:p w14:paraId="02024B60" w14:textId="77777777" w:rsidR="00E409E1" w:rsidRPr="009C0557" w:rsidRDefault="00E409E1" w:rsidP="00EB292F">
            <w:pPr>
              <w:spacing w:line="264" w:lineRule="auto"/>
              <w:jc w:val="center"/>
            </w:pPr>
            <w:r w:rsidRPr="009C0557">
              <w:t>9</w:t>
            </w:r>
          </w:p>
        </w:tc>
        <w:tc>
          <w:tcPr>
            <w:tcW w:w="505" w:type="pct"/>
            <w:tcBorders>
              <w:top w:val="single" w:sz="4" w:space="0" w:color="auto"/>
              <w:left w:val="nil"/>
              <w:bottom w:val="single" w:sz="4" w:space="0" w:color="auto"/>
              <w:right w:val="single" w:sz="4" w:space="0" w:color="auto"/>
            </w:tcBorders>
            <w:shd w:val="clear" w:color="auto" w:fill="auto"/>
            <w:vAlign w:val="center"/>
          </w:tcPr>
          <w:p w14:paraId="2D124FCF" w14:textId="77777777" w:rsidR="00E409E1" w:rsidRPr="009C0557" w:rsidRDefault="00E409E1" w:rsidP="00EB292F">
            <w:pPr>
              <w:spacing w:line="264" w:lineRule="auto"/>
              <w:jc w:val="center"/>
            </w:pPr>
            <w:r w:rsidRPr="009C0557">
              <w:t>Trường ĐHSP Hà Nội 2</w:t>
            </w:r>
          </w:p>
        </w:tc>
        <w:tc>
          <w:tcPr>
            <w:tcW w:w="557" w:type="pct"/>
            <w:tcBorders>
              <w:top w:val="single" w:sz="4" w:space="0" w:color="auto"/>
              <w:left w:val="nil"/>
              <w:bottom w:val="single" w:sz="4" w:space="0" w:color="auto"/>
              <w:right w:val="single" w:sz="4" w:space="0" w:color="auto"/>
            </w:tcBorders>
            <w:shd w:val="clear" w:color="auto" w:fill="auto"/>
            <w:vAlign w:val="center"/>
          </w:tcPr>
          <w:p w14:paraId="328C78F1" w14:textId="77777777" w:rsidR="00E409E1" w:rsidRPr="009C0557" w:rsidRDefault="00E409E1" w:rsidP="00EB292F">
            <w:pPr>
              <w:spacing w:line="264" w:lineRule="auto"/>
              <w:jc w:val="center"/>
            </w:pPr>
            <w:r w:rsidRPr="009C0557">
              <w:rPr>
                <w:lang w:val="vi-VN"/>
              </w:rPr>
              <w:t>0</w:t>
            </w:r>
            <w:r w:rsidRPr="009C0557">
              <w:t>6/12 - 12/12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2087DA2" w14:textId="77777777" w:rsidR="00E409E1" w:rsidRPr="009C0557" w:rsidRDefault="00E409E1" w:rsidP="00EB292F">
            <w:pPr>
              <w:spacing w:line="340" w:lineRule="exact"/>
            </w:pPr>
            <w:r w:rsidRPr="009C0557">
              <w:t>13/12</w:t>
            </w:r>
            <w:r w:rsidRPr="009C0557">
              <w:rPr>
                <w:lang w:val="vi-VN"/>
              </w:rPr>
              <w:t xml:space="preserve"> - </w:t>
            </w:r>
            <w:r w:rsidRPr="009C0557">
              <w:t>14/12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AC87FA7" w14:textId="77777777" w:rsidR="00E409E1" w:rsidRPr="009C0557" w:rsidRDefault="00E409E1" w:rsidP="00EB292F">
            <w:pPr>
              <w:spacing w:line="264" w:lineRule="auto"/>
              <w:jc w:val="center"/>
            </w:pPr>
            <w:r w:rsidRPr="009C0557">
              <w:t>15/12 - 21/12</w:t>
            </w:r>
          </w:p>
        </w:tc>
      </w:tr>
      <w:tr w:rsidR="00E409E1" w:rsidRPr="009C0557" w14:paraId="70A55D82"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223E87F" w14:textId="77777777" w:rsidR="00E409E1" w:rsidRPr="009C0557" w:rsidRDefault="00E409E1" w:rsidP="00EB292F">
            <w:pPr>
              <w:spacing w:line="264" w:lineRule="auto"/>
              <w:jc w:val="center"/>
              <w:rPr>
                <w:bCs/>
                <w:lang w:val="vi-VN"/>
              </w:rPr>
            </w:pPr>
            <w:r w:rsidRPr="009C0557">
              <w:rPr>
                <w:bCs/>
                <w:lang w:val="vi-VN"/>
              </w:rPr>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669B38E2" w14:textId="77777777" w:rsidR="00E409E1" w:rsidRPr="009C0557" w:rsidRDefault="00E409E1" w:rsidP="00EB292F">
            <w:pPr>
              <w:spacing w:line="340" w:lineRule="exact"/>
              <w:jc w:val="both"/>
              <w:rPr>
                <w:bCs/>
                <w:iCs/>
              </w:rPr>
            </w:pPr>
            <w:r w:rsidRPr="009C0557">
              <w:rPr>
                <w:bCs/>
                <w:iCs/>
              </w:rPr>
              <w:t>Bồi dưỡng GVCC cấp THCS các môn:</w:t>
            </w:r>
          </w:p>
          <w:p w14:paraId="6BE233E7" w14:textId="77777777" w:rsidR="00E409E1" w:rsidRPr="009C0557" w:rsidRDefault="00E409E1" w:rsidP="00EB292F">
            <w:pPr>
              <w:spacing w:line="340" w:lineRule="exact"/>
              <w:jc w:val="both"/>
              <w:rPr>
                <w:bCs/>
                <w:iCs/>
              </w:rPr>
            </w:pPr>
            <w:r w:rsidRPr="009C0557">
              <w:rPr>
                <w:bCs/>
                <w:iCs/>
              </w:rPr>
              <w:t>- Ngữ văn của 7 tỉnh (Yên Bái, Lào Cai, Hà Giang, Vĩnh Phúc, Tuyên Quang, Phú Thọ, Bắc Giang).</w:t>
            </w:r>
          </w:p>
          <w:p w14:paraId="5FEE2425" w14:textId="77777777" w:rsidR="00E409E1" w:rsidRPr="009C0557" w:rsidRDefault="00E409E1" w:rsidP="00EB292F">
            <w:pPr>
              <w:spacing w:line="340" w:lineRule="exact"/>
              <w:jc w:val="both"/>
              <w:rPr>
                <w:bCs/>
                <w:iCs/>
              </w:rPr>
            </w:pPr>
            <w:r w:rsidRPr="009C0557">
              <w:rPr>
                <w:bCs/>
                <w:iCs/>
              </w:rPr>
              <w:t>- Khoa học tự nhiên của Phú Thọ, Bắc Giang.</w:t>
            </w:r>
          </w:p>
          <w:p w14:paraId="2CCAF461" w14:textId="4F4C2305" w:rsidR="00E409E1" w:rsidRPr="009C0557" w:rsidRDefault="00376936" w:rsidP="00A81C88">
            <w:pPr>
              <w:spacing w:line="340" w:lineRule="exact"/>
              <w:jc w:val="both"/>
              <w:rPr>
                <w:bCs/>
                <w:iCs/>
              </w:rPr>
            </w:pPr>
            <w:r>
              <w:rPr>
                <w:bCs/>
                <w:iCs/>
              </w:rPr>
              <w:t>- Lịch sử - Địa lý</w:t>
            </w:r>
            <w:r w:rsidR="00E409E1" w:rsidRPr="009C0557">
              <w:rPr>
                <w:bCs/>
                <w:iCs/>
              </w:rPr>
              <w:t>, Âm nhạc, Mỹ thuật, Hoạt động trải nghiệm của Vĩnh Phúc, Phú Thọ, Bắc Giang</w:t>
            </w:r>
          </w:p>
        </w:tc>
        <w:tc>
          <w:tcPr>
            <w:tcW w:w="303" w:type="pct"/>
            <w:tcBorders>
              <w:top w:val="single" w:sz="4" w:space="0" w:color="auto"/>
              <w:left w:val="nil"/>
              <w:bottom w:val="single" w:sz="4" w:space="0" w:color="auto"/>
              <w:right w:val="nil"/>
            </w:tcBorders>
            <w:shd w:val="clear" w:color="auto" w:fill="auto"/>
            <w:vAlign w:val="center"/>
          </w:tcPr>
          <w:p w14:paraId="010DEE5B"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E7DC69E" w14:textId="77777777" w:rsidR="00E409E1" w:rsidRPr="009C0557" w:rsidRDefault="00E409E1" w:rsidP="00EB292F">
            <w:pPr>
              <w:spacing w:line="264" w:lineRule="auto"/>
              <w:jc w:val="center"/>
            </w:pPr>
            <w:r w:rsidRPr="009C0557">
              <w:rPr>
                <w:bCs/>
              </w:rPr>
              <w:t>463</w:t>
            </w:r>
          </w:p>
        </w:tc>
        <w:tc>
          <w:tcPr>
            <w:tcW w:w="303" w:type="pct"/>
            <w:tcBorders>
              <w:top w:val="single" w:sz="4" w:space="0" w:color="auto"/>
              <w:left w:val="nil"/>
              <w:bottom w:val="single" w:sz="4" w:space="0" w:color="auto"/>
              <w:right w:val="single" w:sz="4" w:space="0" w:color="auto"/>
            </w:tcBorders>
            <w:shd w:val="clear" w:color="auto" w:fill="auto"/>
            <w:vAlign w:val="center"/>
          </w:tcPr>
          <w:p w14:paraId="0A395FAA" w14:textId="77777777" w:rsidR="00E409E1" w:rsidRPr="009C0557" w:rsidRDefault="00E409E1" w:rsidP="00EB292F">
            <w:pPr>
              <w:spacing w:line="264" w:lineRule="auto"/>
              <w:jc w:val="center"/>
            </w:pPr>
            <w:r w:rsidRPr="009C0557">
              <w:rPr>
                <w:bCs/>
              </w:rPr>
              <w:t>11</w:t>
            </w:r>
          </w:p>
        </w:tc>
        <w:tc>
          <w:tcPr>
            <w:tcW w:w="505" w:type="pct"/>
            <w:tcBorders>
              <w:top w:val="single" w:sz="4" w:space="0" w:color="auto"/>
              <w:left w:val="nil"/>
              <w:bottom w:val="single" w:sz="4" w:space="0" w:color="auto"/>
              <w:right w:val="single" w:sz="4" w:space="0" w:color="auto"/>
            </w:tcBorders>
            <w:shd w:val="clear" w:color="auto" w:fill="auto"/>
            <w:vAlign w:val="center"/>
          </w:tcPr>
          <w:p w14:paraId="5617A794" w14:textId="77777777" w:rsidR="00E409E1" w:rsidRPr="009C0557" w:rsidRDefault="00E409E1" w:rsidP="00EB292F">
            <w:pPr>
              <w:spacing w:line="264" w:lineRule="auto"/>
              <w:jc w:val="center"/>
            </w:pPr>
            <w:r w:rsidRPr="009C0557">
              <w:t>Trường ĐHSP Hà Nội 2</w:t>
            </w:r>
          </w:p>
        </w:tc>
        <w:tc>
          <w:tcPr>
            <w:tcW w:w="557" w:type="pct"/>
            <w:tcBorders>
              <w:top w:val="single" w:sz="4" w:space="0" w:color="auto"/>
              <w:left w:val="nil"/>
              <w:bottom w:val="single" w:sz="4" w:space="0" w:color="auto"/>
              <w:right w:val="single" w:sz="4" w:space="0" w:color="auto"/>
            </w:tcBorders>
            <w:shd w:val="clear" w:color="auto" w:fill="auto"/>
            <w:vAlign w:val="center"/>
          </w:tcPr>
          <w:p w14:paraId="6484BE67" w14:textId="77777777" w:rsidR="00E409E1" w:rsidRPr="009C0557" w:rsidRDefault="00E409E1" w:rsidP="00EB292F">
            <w:pPr>
              <w:spacing w:line="264" w:lineRule="auto"/>
              <w:jc w:val="center"/>
            </w:pPr>
            <w:r w:rsidRPr="009C0557">
              <w:rPr>
                <w:lang w:val="vi-VN"/>
              </w:rPr>
              <w:t>0</w:t>
            </w:r>
            <w:r w:rsidRPr="009C0557">
              <w:t>8/12 - 14/12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38971A6" w14:textId="77777777" w:rsidR="00E409E1" w:rsidRPr="009C0557" w:rsidRDefault="00E409E1" w:rsidP="00EB292F">
            <w:pPr>
              <w:spacing w:line="340" w:lineRule="exact"/>
            </w:pPr>
            <w:r w:rsidRPr="009C0557">
              <w:t>15/12</w:t>
            </w:r>
            <w:r w:rsidRPr="009C0557">
              <w:rPr>
                <w:lang w:val="vi-VN"/>
              </w:rPr>
              <w:t xml:space="preserve"> - </w:t>
            </w:r>
            <w:r w:rsidRPr="009C0557">
              <w:t>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AD9CD49" w14:textId="77777777" w:rsidR="00E409E1" w:rsidRPr="009C0557" w:rsidRDefault="00E409E1" w:rsidP="00EB292F">
            <w:pPr>
              <w:spacing w:line="264" w:lineRule="auto"/>
              <w:jc w:val="center"/>
            </w:pPr>
            <w:r w:rsidRPr="009C0557">
              <w:t>17/12 - 23/12</w:t>
            </w:r>
          </w:p>
        </w:tc>
      </w:tr>
      <w:tr w:rsidR="00E409E1" w:rsidRPr="009C0557" w14:paraId="03BFBF7F"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30124F6" w14:textId="77777777" w:rsidR="00E409E1" w:rsidRPr="009C0557" w:rsidRDefault="00E409E1" w:rsidP="00EB292F">
            <w:pPr>
              <w:spacing w:line="264" w:lineRule="auto"/>
              <w:jc w:val="center"/>
              <w:rPr>
                <w:b/>
                <w:bCs/>
              </w:rPr>
            </w:pPr>
            <w:r w:rsidRPr="009C0557">
              <w:rPr>
                <w:b/>
                <w:bCs/>
              </w:rPr>
              <w:t>C</w:t>
            </w:r>
          </w:p>
        </w:tc>
        <w:tc>
          <w:tcPr>
            <w:tcW w:w="1314" w:type="pct"/>
            <w:tcBorders>
              <w:top w:val="single" w:sz="4" w:space="0" w:color="auto"/>
              <w:left w:val="nil"/>
              <w:bottom w:val="single" w:sz="4" w:space="0" w:color="auto"/>
              <w:right w:val="single" w:sz="4" w:space="0" w:color="auto"/>
            </w:tcBorders>
            <w:shd w:val="clear" w:color="auto" w:fill="auto"/>
            <w:vAlign w:val="center"/>
          </w:tcPr>
          <w:p w14:paraId="2DF3B807" w14:textId="77777777" w:rsidR="00E409E1" w:rsidRPr="009C0557" w:rsidRDefault="00E409E1" w:rsidP="00EB292F">
            <w:pPr>
              <w:spacing w:line="264" w:lineRule="auto"/>
              <w:jc w:val="both"/>
              <w:rPr>
                <w:b/>
                <w:bCs/>
              </w:rPr>
            </w:pPr>
            <w:r w:rsidRPr="009C0557">
              <w:rPr>
                <w:b/>
                <w:bCs/>
              </w:rPr>
              <w:t>Cấp THPT</w:t>
            </w:r>
          </w:p>
        </w:tc>
        <w:tc>
          <w:tcPr>
            <w:tcW w:w="303" w:type="pct"/>
            <w:tcBorders>
              <w:top w:val="single" w:sz="4" w:space="0" w:color="auto"/>
              <w:left w:val="nil"/>
              <w:bottom w:val="single" w:sz="4" w:space="0" w:color="auto"/>
              <w:right w:val="nil"/>
            </w:tcBorders>
            <w:shd w:val="clear" w:color="auto" w:fill="auto"/>
            <w:vAlign w:val="center"/>
          </w:tcPr>
          <w:p w14:paraId="79E7A308"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666567A"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5F1067CD"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136B0961"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0C5382EB"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7AD21914"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69191ECE" w14:textId="77777777" w:rsidR="00E409E1" w:rsidRPr="009C0557" w:rsidRDefault="00E409E1" w:rsidP="00EB292F">
            <w:pPr>
              <w:spacing w:line="264" w:lineRule="auto"/>
              <w:jc w:val="center"/>
            </w:pPr>
          </w:p>
        </w:tc>
      </w:tr>
      <w:tr w:rsidR="00E409E1" w:rsidRPr="009C0557" w14:paraId="06C6501F" w14:textId="77777777" w:rsidTr="00E409E1">
        <w:trPr>
          <w:gridAfter w:val="1"/>
          <w:wAfter w:w="98" w:type="pct"/>
          <w:trHeight w:val="521"/>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E222BDF" w14:textId="77777777" w:rsidR="00E409E1" w:rsidRPr="009C0557" w:rsidRDefault="00E409E1" w:rsidP="00EB292F">
            <w:pPr>
              <w:spacing w:line="264" w:lineRule="auto"/>
              <w:jc w:val="center"/>
              <w:rPr>
                <w:bCs/>
              </w:rPr>
            </w:pPr>
            <w:r w:rsidRPr="009C0557">
              <w:rPr>
                <w:bCs/>
              </w:rPr>
              <w:lastRenderedPageBreak/>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2FFA07D1" w14:textId="77777777" w:rsidR="00E409E1" w:rsidRPr="009C0557" w:rsidRDefault="00E409E1" w:rsidP="00EB292F">
            <w:pPr>
              <w:spacing w:line="264" w:lineRule="auto"/>
              <w:jc w:val="both"/>
              <w:rPr>
                <w:b/>
                <w:bCs/>
              </w:rPr>
            </w:pPr>
            <w:r w:rsidRPr="009C0557">
              <w:t>Bồi dưỡng GVCC cấp THPT các</w:t>
            </w:r>
            <w:r w:rsidRPr="009C0557">
              <w:rPr>
                <w:lang w:val="vi-VN"/>
              </w:rPr>
              <w:t xml:space="preserve"> </w:t>
            </w:r>
            <w:r w:rsidRPr="009C0557">
              <w:t>tỉnh Yên Bái, Lào Cai, Hà Giang, Vĩnh Phúc, Tuyên Quang, Phú Thọ, Bắc Giang</w:t>
            </w:r>
          </w:p>
        </w:tc>
        <w:tc>
          <w:tcPr>
            <w:tcW w:w="303" w:type="pct"/>
            <w:tcBorders>
              <w:top w:val="single" w:sz="4" w:space="0" w:color="auto"/>
              <w:left w:val="nil"/>
              <w:bottom w:val="single" w:sz="4" w:space="0" w:color="auto"/>
              <w:right w:val="nil"/>
            </w:tcBorders>
            <w:shd w:val="clear" w:color="auto" w:fill="auto"/>
            <w:vAlign w:val="center"/>
          </w:tcPr>
          <w:p w14:paraId="260AB5DE"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3EFD06E" w14:textId="77777777" w:rsidR="00E409E1" w:rsidRPr="009C0557" w:rsidRDefault="00E409E1" w:rsidP="00EB292F">
            <w:pPr>
              <w:spacing w:line="264" w:lineRule="auto"/>
              <w:jc w:val="center"/>
            </w:pPr>
            <w:r w:rsidRPr="009C0557">
              <w:t>244</w:t>
            </w:r>
          </w:p>
        </w:tc>
        <w:tc>
          <w:tcPr>
            <w:tcW w:w="303" w:type="pct"/>
            <w:tcBorders>
              <w:top w:val="single" w:sz="4" w:space="0" w:color="auto"/>
              <w:left w:val="nil"/>
              <w:bottom w:val="single" w:sz="4" w:space="0" w:color="auto"/>
              <w:right w:val="single" w:sz="4" w:space="0" w:color="auto"/>
            </w:tcBorders>
            <w:shd w:val="clear" w:color="auto" w:fill="auto"/>
            <w:vAlign w:val="center"/>
          </w:tcPr>
          <w:p w14:paraId="221BCA14"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1F242AFF" w14:textId="77777777" w:rsidR="00E409E1" w:rsidRPr="009C0557" w:rsidRDefault="00E409E1" w:rsidP="00EB292F">
            <w:pPr>
              <w:spacing w:line="340" w:lineRule="exact"/>
              <w:jc w:val="center"/>
            </w:pPr>
            <w:r w:rsidRPr="009C0557">
              <w:t>Trường ĐHSP Hà Nội 2</w:t>
            </w:r>
          </w:p>
          <w:p w14:paraId="49924849"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0BEBF595" w14:textId="77777777" w:rsidR="00E409E1" w:rsidRPr="009C0557" w:rsidRDefault="00E409E1" w:rsidP="00EB292F">
            <w:pPr>
              <w:spacing w:line="264" w:lineRule="auto"/>
              <w:jc w:val="center"/>
            </w:pPr>
            <w:r w:rsidRPr="009C0557">
              <w:rPr>
                <w:lang w:val="vi-VN"/>
              </w:rPr>
              <w:t>0</w:t>
            </w:r>
            <w:r w:rsidRPr="009C0557">
              <w:t>2/12 - 8/12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6391F88" w14:textId="77777777" w:rsidR="00E409E1" w:rsidRPr="009C0557" w:rsidRDefault="00E409E1" w:rsidP="00EB292F">
            <w:pPr>
              <w:spacing w:line="340" w:lineRule="exact"/>
              <w:jc w:val="center"/>
            </w:pPr>
            <w:r w:rsidRPr="009C0557">
              <w:rPr>
                <w:lang w:val="vi-VN"/>
              </w:rPr>
              <w:t>0</w:t>
            </w:r>
            <w:r w:rsidRPr="009C0557">
              <w:t>9/12</w:t>
            </w:r>
            <w:r w:rsidRPr="009C0557">
              <w:rPr>
                <w:lang w:val="vi-VN"/>
              </w:rPr>
              <w:t xml:space="preserve"> - </w:t>
            </w:r>
            <w:r w:rsidRPr="009C0557">
              <w:t>10/12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87B8C69" w14:textId="77777777" w:rsidR="00E409E1" w:rsidRPr="009C0557" w:rsidRDefault="00E409E1" w:rsidP="00EB292F">
            <w:pPr>
              <w:spacing w:line="264" w:lineRule="auto"/>
              <w:jc w:val="center"/>
            </w:pPr>
            <w:r w:rsidRPr="009C0557">
              <w:t>11/12 - 17/12</w:t>
            </w:r>
          </w:p>
        </w:tc>
      </w:tr>
      <w:tr w:rsidR="00E409E1" w:rsidRPr="009C0557" w14:paraId="7110B9DF"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0FC5CAE" w14:textId="77777777" w:rsidR="00E409E1" w:rsidRPr="009C0557" w:rsidRDefault="00E409E1" w:rsidP="00EB292F">
            <w:pPr>
              <w:spacing w:line="264" w:lineRule="auto"/>
              <w:jc w:val="center"/>
              <w:rPr>
                <w:b/>
                <w:bCs/>
              </w:rPr>
            </w:pPr>
            <w:r w:rsidRPr="009C0557">
              <w:rPr>
                <w:b/>
                <w:bCs/>
              </w:rPr>
              <w:t>III</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6C7C2127" w14:textId="77777777" w:rsidR="00E409E1" w:rsidRPr="009C0557" w:rsidRDefault="00E409E1" w:rsidP="00EB292F">
            <w:pPr>
              <w:spacing w:line="264" w:lineRule="auto"/>
              <w:jc w:val="both"/>
              <w:rPr>
                <w:b/>
                <w:bCs/>
              </w:rPr>
            </w:pPr>
            <w:r w:rsidRPr="009C0557">
              <w:rPr>
                <w:b/>
                <w:bCs/>
              </w:rPr>
              <w:t>Trường Đại</w:t>
            </w:r>
            <w:r w:rsidRPr="009C0557">
              <w:rPr>
                <w:b/>
                <w:bCs/>
                <w:lang w:val="vi-VN"/>
              </w:rPr>
              <w:t xml:space="preserve"> học Sư phạm - Đại học</w:t>
            </w:r>
            <w:r w:rsidRPr="009C0557">
              <w:rPr>
                <w:b/>
                <w:bCs/>
              </w:rPr>
              <w:t xml:space="preserve"> Thái Nguyên: Bồi dưỡng trực tiếp qua lớp học ảo</w:t>
            </w:r>
          </w:p>
        </w:tc>
      </w:tr>
      <w:tr w:rsidR="00E409E1" w:rsidRPr="009C0557" w14:paraId="2E75FC04"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9B78A30" w14:textId="77777777" w:rsidR="00E409E1" w:rsidRPr="009C0557" w:rsidRDefault="00E409E1" w:rsidP="00EB292F">
            <w:pPr>
              <w:spacing w:line="264" w:lineRule="auto"/>
              <w:jc w:val="center"/>
              <w:rPr>
                <w:b/>
                <w:bCs/>
              </w:rPr>
            </w:pPr>
            <w:r w:rsidRPr="009C0557">
              <w:rPr>
                <w:b/>
                <w:bCs/>
              </w:rPr>
              <w:t>A</w:t>
            </w:r>
          </w:p>
        </w:tc>
        <w:tc>
          <w:tcPr>
            <w:tcW w:w="1314" w:type="pct"/>
            <w:tcBorders>
              <w:top w:val="single" w:sz="4" w:space="0" w:color="auto"/>
              <w:left w:val="nil"/>
              <w:bottom w:val="single" w:sz="4" w:space="0" w:color="auto"/>
              <w:right w:val="single" w:sz="4" w:space="0" w:color="auto"/>
            </w:tcBorders>
            <w:shd w:val="clear" w:color="auto" w:fill="auto"/>
            <w:vAlign w:val="center"/>
          </w:tcPr>
          <w:p w14:paraId="013D15C1" w14:textId="77777777" w:rsidR="00E409E1" w:rsidRPr="009C0557" w:rsidRDefault="00E409E1" w:rsidP="00EB292F">
            <w:pPr>
              <w:spacing w:line="264" w:lineRule="auto"/>
              <w:jc w:val="both"/>
            </w:pPr>
            <w:r w:rsidRPr="009C0557">
              <w:rPr>
                <w:b/>
                <w:bCs/>
              </w:rPr>
              <w:t>Cấp Tiểu học</w:t>
            </w:r>
          </w:p>
        </w:tc>
        <w:tc>
          <w:tcPr>
            <w:tcW w:w="303" w:type="pct"/>
            <w:tcBorders>
              <w:top w:val="single" w:sz="4" w:space="0" w:color="auto"/>
              <w:left w:val="nil"/>
              <w:bottom w:val="single" w:sz="4" w:space="0" w:color="auto"/>
              <w:right w:val="nil"/>
            </w:tcBorders>
            <w:shd w:val="clear" w:color="auto" w:fill="auto"/>
            <w:vAlign w:val="center"/>
          </w:tcPr>
          <w:p w14:paraId="1F783713"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1E5A2F3"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41A941D2"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154EE8E9"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0F4A0166"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252455DC"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7DFEAE69" w14:textId="77777777" w:rsidR="00E409E1" w:rsidRPr="009C0557" w:rsidRDefault="00E409E1" w:rsidP="00EB292F">
            <w:pPr>
              <w:spacing w:line="264" w:lineRule="auto"/>
              <w:jc w:val="center"/>
            </w:pPr>
          </w:p>
        </w:tc>
      </w:tr>
      <w:tr w:rsidR="00E409E1" w:rsidRPr="009C0557" w14:paraId="4434490E"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F51E151" w14:textId="77777777" w:rsidR="00E409E1" w:rsidRPr="009C0557" w:rsidRDefault="00E409E1" w:rsidP="00EB292F">
            <w:pPr>
              <w:spacing w:line="264" w:lineRule="auto"/>
              <w:jc w:val="center"/>
              <w:rPr>
                <w:lang w:val="vi-VN"/>
              </w:rP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033DE5A7" w14:textId="15E41E0B" w:rsidR="00E409E1" w:rsidRPr="009C0557" w:rsidRDefault="00E409E1" w:rsidP="00EB292F">
            <w:pPr>
              <w:spacing w:line="264" w:lineRule="auto"/>
              <w:jc w:val="both"/>
            </w:pPr>
            <w:r w:rsidRPr="009C0557">
              <w:t>Bồi</w:t>
            </w:r>
            <w:r w:rsidRPr="009C0557">
              <w:rPr>
                <w:lang w:val="vi-VN"/>
              </w:rPr>
              <w:t xml:space="preserve"> dưỡng </w:t>
            </w:r>
            <w:r w:rsidRPr="009C0557">
              <w:t xml:space="preserve">GVCC các môn: Toán; Tiếng Việt; </w:t>
            </w:r>
            <w:r w:rsidR="00A81C88">
              <w:t>Tự</w:t>
            </w:r>
            <w:r w:rsidR="00A81C88">
              <w:rPr>
                <w:lang w:val="vi-VN"/>
              </w:rPr>
              <w:t xml:space="preserve"> nhiên - Xã hội</w:t>
            </w:r>
            <w:r w:rsidRPr="009C0557">
              <w:t xml:space="preserve"> và </w:t>
            </w:r>
            <w:r w:rsidR="00A81C88">
              <w:t>Lịch</w:t>
            </w:r>
            <w:r w:rsidR="00A81C88">
              <w:rPr>
                <w:lang w:val="vi-VN"/>
              </w:rPr>
              <w:t xml:space="preserve"> sử và Địa lí</w:t>
            </w:r>
            <w:r w:rsidRPr="009C0557">
              <w:t xml:space="preserve">; Khoa học - Đạo đức; Tin học; Hoạt </w:t>
            </w:r>
            <w:r w:rsidRPr="009C0557">
              <w:rPr>
                <w:rFonts w:hint="eastAsia"/>
              </w:rPr>
              <w:t>đ</w:t>
            </w:r>
            <w:r w:rsidRPr="009C0557">
              <w:t xml:space="preserve">ộng trải nghiệm, </w:t>
            </w:r>
            <w:r w:rsidR="00A81C88">
              <w:t>hướng</w:t>
            </w:r>
            <w:r w:rsidR="00A81C88">
              <w:rPr>
                <w:lang w:val="vi-VN"/>
              </w:rPr>
              <w:t xml:space="preserve"> nghiệp</w:t>
            </w:r>
            <w:r w:rsidRPr="009C0557">
              <w:t>; Giáo dục thể chất; Tin học; Âm nhạc; Mĩ thuật; Công nghệ</w:t>
            </w:r>
          </w:p>
        </w:tc>
        <w:tc>
          <w:tcPr>
            <w:tcW w:w="303" w:type="pct"/>
            <w:tcBorders>
              <w:top w:val="single" w:sz="4" w:space="0" w:color="auto"/>
              <w:left w:val="nil"/>
              <w:bottom w:val="single" w:sz="4" w:space="0" w:color="auto"/>
              <w:right w:val="nil"/>
            </w:tcBorders>
            <w:shd w:val="clear" w:color="auto" w:fill="auto"/>
            <w:vAlign w:val="center"/>
          </w:tcPr>
          <w:p w14:paraId="789FE9A4"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9D33EB4" w14:textId="77777777" w:rsidR="00E409E1" w:rsidRPr="009C0557" w:rsidRDefault="00E409E1" w:rsidP="00EB292F">
            <w:pPr>
              <w:spacing w:line="264" w:lineRule="auto"/>
              <w:jc w:val="center"/>
            </w:pPr>
            <w:r w:rsidRPr="009C0557">
              <w:t>547</w:t>
            </w:r>
          </w:p>
        </w:tc>
        <w:tc>
          <w:tcPr>
            <w:tcW w:w="303" w:type="pct"/>
            <w:tcBorders>
              <w:top w:val="single" w:sz="4" w:space="0" w:color="auto"/>
              <w:left w:val="nil"/>
              <w:bottom w:val="single" w:sz="4" w:space="0" w:color="auto"/>
              <w:right w:val="single" w:sz="4" w:space="0" w:color="auto"/>
            </w:tcBorders>
            <w:shd w:val="clear" w:color="auto" w:fill="auto"/>
            <w:vAlign w:val="center"/>
          </w:tcPr>
          <w:p w14:paraId="28194F31" w14:textId="77777777" w:rsidR="00E409E1" w:rsidRPr="009C0557" w:rsidRDefault="00E409E1" w:rsidP="00EB292F">
            <w:pPr>
              <w:spacing w:line="264" w:lineRule="auto"/>
              <w:jc w:val="center"/>
            </w:pPr>
            <w:r w:rsidRPr="009C0557">
              <w:t>14</w:t>
            </w:r>
          </w:p>
        </w:tc>
        <w:tc>
          <w:tcPr>
            <w:tcW w:w="505" w:type="pct"/>
            <w:tcBorders>
              <w:top w:val="single" w:sz="4" w:space="0" w:color="auto"/>
              <w:left w:val="nil"/>
              <w:bottom w:val="single" w:sz="4" w:space="0" w:color="auto"/>
              <w:right w:val="single" w:sz="4" w:space="0" w:color="auto"/>
            </w:tcBorders>
            <w:shd w:val="clear" w:color="auto" w:fill="auto"/>
            <w:vAlign w:val="center"/>
          </w:tcPr>
          <w:p w14:paraId="6DFFCF6F" w14:textId="77777777" w:rsidR="00E409E1" w:rsidRPr="009C0557" w:rsidRDefault="00E409E1" w:rsidP="00EB292F">
            <w:pPr>
              <w:spacing w:line="264" w:lineRule="auto"/>
              <w:jc w:val="center"/>
              <w:rPr>
                <w:lang w:val="vi-VN"/>
              </w:rP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09C5BDDA" w14:textId="77777777" w:rsidR="00E409E1" w:rsidRPr="009C0557" w:rsidRDefault="00E409E1" w:rsidP="00EB292F">
            <w:pPr>
              <w:spacing w:line="264" w:lineRule="auto"/>
              <w:jc w:val="center"/>
            </w:pPr>
            <w:r w:rsidRPr="009C0557">
              <w:t>04/12 - 10/12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21116A9" w14:textId="77777777" w:rsidR="00E409E1" w:rsidRPr="009C0557" w:rsidRDefault="00E409E1" w:rsidP="00EB292F">
            <w:pPr>
              <w:spacing w:line="264" w:lineRule="auto"/>
              <w:jc w:val="center"/>
            </w:pPr>
            <w:r w:rsidRPr="009C0557">
              <w:t>11/12 - 12/12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49F094A" w14:textId="2074D030" w:rsidR="00E409E1" w:rsidRPr="009C0557" w:rsidRDefault="00EB292F" w:rsidP="00EB292F">
            <w:pPr>
              <w:spacing w:line="264" w:lineRule="auto"/>
              <w:jc w:val="center"/>
            </w:pPr>
            <w:r>
              <w:rPr>
                <w:lang w:val="vi-VN"/>
              </w:rPr>
              <w:t xml:space="preserve">13/12 - </w:t>
            </w:r>
            <w:r w:rsidR="00E409E1" w:rsidRPr="009C0557">
              <w:t>19/12</w:t>
            </w:r>
          </w:p>
        </w:tc>
      </w:tr>
      <w:tr w:rsidR="00E409E1" w:rsidRPr="009C0557" w14:paraId="7A804223"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4E38185" w14:textId="77777777" w:rsidR="00E409E1" w:rsidRPr="009C0557" w:rsidRDefault="00E409E1" w:rsidP="00EB292F">
            <w:pPr>
              <w:spacing w:line="264" w:lineRule="auto"/>
              <w:jc w:val="center"/>
              <w:rPr>
                <w:lang w:val="vi-VN"/>
              </w:rPr>
            </w:pPr>
            <w:r w:rsidRPr="009C0557">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46EC8037" w14:textId="3820FBC5" w:rsidR="00E409E1" w:rsidRPr="00A81C88" w:rsidRDefault="00E409E1" w:rsidP="00EB292F">
            <w:pPr>
              <w:spacing w:line="264" w:lineRule="auto"/>
              <w:jc w:val="both"/>
              <w:rPr>
                <w:lang w:val="vi-VN"/>
              </w:rPr>
            </w:pPr>
            <w:r w:rsidRPr="009C0557">
              <w:t>Bồi</w:t>
            </w:r>
            <w:r w:rsidRPr="009C0557">
              <w:rPr>
                <w:lang w:val="vi-VN"/>
              </w:rPr>
              <w:t xml:space="preserve"> dưỡng </w:t>
            </w:r>
            <w:r w:rsidRPr="009C0557">
              <w:t xml:space="preserve">GVCC các môn: Âm nhạc; Mĩ thuật; Công nghệ; Toán; Tiếng Việt; </w:t>
            </w:r>
            <w:r w:rsidR="00A81C88">
              <w:t>Tự</w:t>
            </w:r>
            <w:r w:rsidR="00A81C88">
              <w:rPr>
                <w:lang w:val="vi-VN"/>
              </w:rPr>
              <w:t xml:space="preserve"> nhiên - Xã hội</w:t>
            </w:r>
            <w:r w:rsidRPr="009C0557">
              <w:t xml:space="preserve"> và </w:t>
            </w:r>
            <w:r w:rsidR="00A81C88">
              <w:t>Lịch</w:t>
            </w:r>
            <w:r w:rsidR="00A81C88">
              <w:rPr>
                <w:lang w:val="vi-VN"/>
              </w:rPr>
              <w:t xml:space="preserve"> sử và Địa lí</w:t>
            </w:r>
            <w:r w:rsidRPr="009C0557">
              <w:t xml:space="preserve">; Khoa học - Đạo đức; Giáo dục thể chất; Hoạt </w:t>
            </w:r>
            <w:r w:rsidRPr="009C0557">
              <w:rPr>
                <w:rFonts w:hint="eastAsia"/>
              </w:rPr>
              <w:t>đ</w:t>
            </w:r>
            <w:r w:rsidRPr="009C0557">
              <w:t xml:space="preserve">ộng trải nghiệm, </w:t>
            </w:r>
            <w:r w:rsidR="00A81C88">
              <w:t>hướgn</w:t>
            </w:r>
            <w:r w:rsidR="00A81C88">
              <w:rPr>
                <w:lang w:val="vi-VN"/>
              </w:rPr>
              <w:t xml:space="preserve"> nghiệp</w:t>
            </w:r>
          </w:p>
        </w:tc>
        <w:tc>
          <w:tcPr>
            <w:tcW w:w="303" w:type="pct"/>
            <w:tcBorders>
              <w:top w:val="single" w:sz="4" w:space="0" w:color="auto"/>
              <w:left w:val="nil"/>
              <w:bottom w:val="single" w:sz="4" w:space="0" w:color="auto"/>
              <w:right w:val="nil"/>
            </w:tcBorders>
            <w:shd w:val="clear" w:color="auto" w:fill="auto"/>
            <w:vAlign w:val="center"/>
          </w:tcPr>
          <w:p w14:paraId="79FFA0F5"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ECED52E" w14:textId="77777777" w:rsidR="00E409E1" w:rsidRPr="009C0557" w:rsidRDefault="00E409E1" w:rsidP="00EB292F">
            <w:pPr>
              <w:spacing w:line="264" w:lineRule="auto"/>
              <w:jc w:val="center"/>
            </w:pPr>
            <w:r w:rsidRPr="009C0557">
              <w:t>440</w:t>
            </w:r>
          </w:p>
        </w:tc>
        <w:tc>
          <w:tcPr>
            <w:tcW w:w="303" w:type="pct"/>
            <w:tcBorders>
              <w:top w:val="single" w:sz="4" w:space="0" w:color="auto"/>
              <w:left w:val="nil"/>
              <w:bottom w:val="single" w:sz="4" w:space="0" w:color="auto"/>
              <w:right w:val="single" w:sz="4" w:space="0" w:color="auto"/>
            </w:tcBorders>
            <w:shd w:val="clear" w:color="auto" w:fill="auto"/>
            <w:vAlign w:val="center"/>
          </w:tcPr>
          <w:p w14:paraId="3FD5416B"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tcPr>
          <w:p w14:paraId="733B7B70" w14:textId="77777777" w:rsidR="00E409E1" w:rsidRPr="009C0557" w:rsidRDefault="00E409E1" w:rsidP="00EB292F">
            <w:pPr>
              <w:spacing w:line="264" w:lineRule="auto"/>
              <w:jc w:val="cente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4BFB6229" w14:textId="77777777" w:rsidR="00E409E1" w:rsidRPr="009C0557" w:rsidRDefault="00E409E1" w:rsidP="00EB292F">
            <w:pPr>
              <w:spacing w:line="264" w:lineRule="auto"/>
              <w:jc w:val="center"/>
            </w:pPr>
            <w:r w:rsidRPr="009C0557">
              <w:t>08/12 - 14/12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5F19D15" w14:textId="77777777" w:rsidR="00E409E1" w:rsidRPr="009C0557" w:rsidRDefault="00E409E1" w:rsidP="00EB292F">
            <w:pPr>
              <w:spacing w:line="264" w:lineRule="auto"/>
              <w:jc w:val="center"/>
            </w:pPr>
            <w:r w:rsidRPr="009C0557">
              <w:t>15/12 - 16/12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123EE78" w14:textId="6FCBFA3A" w:rsidR="00E409E1" w:rsidRPr="009C0557" w:rsidRDefault="00EB292F" w:rsidP="00EB292F">
            <w:pPr>
              <w:spacing w:line="264" w:lineRule="auto"/>
              <w:jc w:val="center"/>
            </w:pPr>
            <w:r>
              <w:rPr>
                <w:lang w:val="vi-VN"/>
              </w:rPr>
              <w:t xml:space="preserve">17/12 - </w:t>
            </w:r>
            <w:r w:rsidR="00E409E1" w:rsidRPr="009C0557">
              <w:t>23/12</w:t>
            </w:r>
          </w:p>
        </w:tc>
      </w:tr>
      <w:tr w:rsidR="00E409E1" w:rsidRPr="009C0557" w14:paraId="162C1AFB"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5764309" w14:textId="77777777" w:rsidR="00E409E1" w:rsidRPr="009C0557" w:rsidRDefault="00E409E1" w:rsidP="00EB292F">
            <w:pPr>
              <w:spacing w:line="264" w:lineRule="auto"/>
              <w:jc w:val="center"/>
              <w:rPr>
                <w:lang w:val="vi-VN"/>
              </w:rPr>
            </w:pPr>
            <w:r w:rsidRPr="009C0557">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44F66FBC" w14:textId="0655ECF2" w:rsidR="00E409E1" w:rsidRPr="009C0557" w:rsidRDefault="00E409E1" w:rsidP="00EB292F">
            <w:pPr>
              <w:spacing w:line="264" w:lineRule="auto"/>
              <w:jc w:val="both"/>
            </w:pPr>
            <w:r w:rsidRPr="009C0557">
              <w:t>Bồi</w:t>
            </w:r>
            <w:r w:rsidRPr="009C0557">
              <w:rPr>
                <w:lang w:val="vi-VN"/>
              </w:rPr>
              <w:t xml:space="preserve"> dưỡng </w:t>
            </w:r>
            <w:r w:rsidRPr="009C0557">
              <w:t xml:space="preserve">GVCC các môn: Khoa học - Đạo đức; Hoạt </w:t>
            </w:r>
            <w:r w:rsidRPr="009C0557">
              <w:rPr>
                <w:rFonts w:hint="eastAsia"/>
              </w:rPr>
              <w:t>đ</w:t>
            </w:r>
            <w:r w:rsidRPr="009C0557">
              <w:t xml:space="preserve">ộng trải </w:t>
            </w:r>
            <w:r w:rsidRPr="009C0557">
              <w:lastRenderedPageBreak/>
              <w:t xml:space="preserve">nghiệm, </w:t>
            </w:r>
            <w:r w:rsidR="00A81C88">
              <w:t>hướng</w:t>
            </w:r>
            <w:r w:rsidR="00A81C88">
              <w:rPr>
                <w:lang w:val="vi-VN"/>
              </w:rPr>
              <w:t xml:space="preserve"> nghiệp</w:t>
            </w:r>
            <w:r w:rsidRPr="009C0557">
              <w:t xml:space="preserve">; Âm nhạc; Giáo dục thể chất; Toán; Tiếng Việt; </w:t>
            </w:r>
            <w:r w:rsidR="00A81C88">
              <w:t>Tự</w:t>
            </w:r>
            <w:r w:rsidR="00A81C88">
              <w:rPr>
                <w:lang w:val="vi-VN"/>
              </w:rPr>
              <w:t xml:space="preserve"> nhiên - Xã hội</w:t>
            </w:r>
            <w:r w:rsidR="00A81C88" w:rsidRPr="009C0557">
              <w:t xml:space="preserve"> và </w:t>
            </w:r>
            <w:r w:rsidR="00A81C88">
              <w:t>Lịch</w:t>
            </w:r>
            <w:r w:rsidR="00A81C88">
              <w:rPr>
                <w:lang w:val="vi-VN"/>
              </w:rPr>
              <w:t xml:space="preserve"> sử và Địa lí</w:t>
            </w:r>
            <w:r w:rsidRPr="009C0557">
              <w:t>; Mĩ thuật; Tin học</w:t>
            </w:r>
          </w:p>
        </w:tc>
        <w:tc>
          <w:tcPr>
            <w:tcW w:w="303" w:type="pct"/>
            <w:tcBorders>
              <w:top w:val="single" w:sz="4" w:space="0" w:color="auto"/>
              <w:left w:val="nil"/>
              <w:bottom w:val="single" w:sz="4" w:space="0" w:color="auto"/>
              <w:right w:val="nil"/>
            </w:tcBorders>
            <w:shd w:val="clear" w:color="auto" w:fill="auto"/>
            <w:vAlign w:val="center"/>
          </w:tcPr>
          <w:p w14:paraId="3D29535E" w14:textId="77777777" w:rsidR="00E409E1" w:rsidRPr="009C0557" w:rsidRDefault="00E409E1" w:rsidP="00EB292F">
            <w:pPr>
              <w:spacing w:line="264" w:lineRule="auto"/>
              <w:jc w:val="center"/>
            </w:pPr>
            <w:r w:rsidRPr="009C0557">
              <w:lastRenderedPageBreak/>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5700F58" w14:textId="77777777" w:rsidR="00E409E1" w:rsidRPr="009C0557" w:rsidRDefault="00E409E1" w:rsidP="00EB292F">
            <w:pPr>
              <w:spacing w:line="264" w:lineRule="auto"/>
              <w:jc w:val="center"/>
            </w:pPr>
            <w:r w:rsidRPr="009C0557">
              <w:t>429</w:t>
            </w:r>
          </w:p>
        </w:tc>
        <w:tc>
          <w:tcPr>
            <w:tcW w:w="303" w:type="pct"/>
            <w:tcBorders>
              <w:top w:val="single" w:sz="4" w:space="0" w:color="auto"/>
              <w:left w:val="nil"/>
              <w:bottom w:val="single" w:sz="4" w:space="0" w:color="auto"/>
              <w:right w:val="single" w:sz="4" w:space="0" w:color="auto"/>
            </w:tcBorders>
            <w:shd w:val="clear" w:color="auto" w:fill="auto"/>
            <w:vAlign w:val="center"/>
          </w:tcPr>
          <w:p w14:paraId="670986C5" w14:textId="77777777" w:rsidR="00E409E1" w:rsidRPr="009C0557" w:rsidRDefault="00E409E1" w:rsidP="00EB292F">
            <w:pPr>
              <w:spacing w:line="264" w:lineRule="auto"/>
              <w:jc w:val="center"/>
            </w:pPr>
            <w:r w:rsidRPr="009C0557">
              <w:t>10</w:t>
            </w:r>
          </w:p>
        </w:tc>
        <w:tc>
          <w:tcPr>
            <w:tcW w:w="505" w:type="pct"/>
            <w:tcBorders>
              <w:top w:val="single" w:sz="4" w:space="0" w:color="auto"/>
              <w:left w:val="nil"/>
              <w:bottom w:val="single" w:sz="4" w:space="0" w:color="auto"/>
              <w:right w:val="single" w:sz="4" w:space="0" w:color="auto"/>
            </w:tcBorders>
            <w:shd w:val="clear" w:color="auto" w:fill="auto"/>
          </w:tcPr>
          <w:p w14:paraId="738431AB" w14:textId="77777777" w:rsidR="00E409E1" w:rsidRPr="009C0557" w:rsidRDefault="00E409E1" w:rsidP="00EB292F">
            <w:pPr>
              <w:spacing w:line="264" w:lineRule="auto"/>
              <w:jc w:val="center"/>
            </w:pPr>
            <w:r w:rsidRPr="009C0557">
              <w:rPr>
                <w:lang w:val="vi-VN"/>
              </w:rPr>
              <w:t xml:space="preserve">Trường ĐHSP - ĐH </w:t>
            </w:r>
            <w:r w:rsidRPr="009C0557">
              <w:rPr>
                <w:lang w:val="vi-VN"/>
              </w:rPr>
              <w:lastRenderedPageBreak/>
              <w:t>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317261DC" w14:textId="77777777" w:rsidR="00E409E1" w:rsidRPr="009C0557" w:rsidRDefault="00E409E1" w:rsidP="00EB292F">
            <w:pPr>
              <w:spacing w:line="264" w:lineRule="auto"/>
              <w:jc w:val="center"/>
            </w:pPr>
            <w:r w:rsidRPr="009C0557">
              <w:lastRenderedPageBreak/>
              <w:t>10/12 - 16/12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C210EC4" w14:textId="77777777" w:rsidR="00E409E1" w:rsidRPr="009C0557" w:rsidRDefault="00E409E1" w:rsidP="00EB292F">
            <w:pPr>
              <w:spacing w:line="264" w:lineRule="auto"/>
              <w:jc w:val="center"/>
            </w:pPr>
            <w:r w:rsidRPr="009C0557">
              <w:t>17/12 - 18/12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B402082" w14:textId="1BE86F61" w:rsidR="00E409E1" w:rsidRPr="009C0557" w:rsidRDefault="00EB292F" w:rsidP="00EB292F">
            <w:pPr>
              <w:spacing w:line="264" w:lineRule="auto"/>
              <w:jc w:val="center"/>
            </w:pPr>
            <w:r>
              <w:rPr>
                <w:lang w:val="vi-VN"/>
              </w:rPr>
              <w:t xml:space="preserve">19/12 - </w:t>
            </w:r>
            <w:r w:rsidR="00E409E1" w:rsidRPr="009C0557">
              <w:t>25/12</w:t>
            </w:r>
          </w:p>
        </w:tc>
      </w:tr>
      <w:tr w:rsidR="00E409E1" w:rsidRPr="009C0557" w14:paraId="65021548"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513DD7C" w14:textId="77777777" w:rsidR="00E409E1" w:rsidRPr="009C0557" w:rsidRDefault="00E409E1" w:rsidP="00EB292F">
            <w:pPr>
              <w:spacing w:line="264" w:lineRule="auto"/>
              <w:jc w:val="center"/>
              <w:rPr>
                <w:lang w:val="vi-VN"/>
              </w:rPr>
            </w:pPr>
            <w:r w:rsidRPr="009C0557">
              <w:t>4</w:t>
            </w:r>
          </w:p>
        </w:tc>
        <w:tc>
          <w:tcPr>
            <w:tcW w:w="1314" w:type="pct"/>
            <w:tcBorders>
              <w:top w:val="single" w:sz="4" w:space="0" w:color="auto"/>
              <w:left w:val="nil"/>
              <w:bottom w:val="single" w:sz="4" w:space="0" w:color="auto"/>
              <w:right w:val="single" w:sz="4" w:space="0" w:color="auto"/>
            </w:tcBorders>
            <w:shd w:val="clear" w:color="auto" w:fill="auto"/>
          </w:tcPr>
          <w:p w14:paraId="5624B0C4" w14:textId="3B508B60" w:rsidR="00E409E1" w:rsidRPr="009C0557" w:rsidRDefault="00E409E1" w:rsidP="00EB292F">
            <w:pPr>
              <w:spacing w:line="264" w:lineRule="auto"/>
              <w:jc w:val="both"/>
            </w:pPr>
            <w:r w:rsidRPr="009C0557">
              <w:t>Bồi</w:t>
            </w:r>
            <w:r w:rsidRPr="009C0557">
              <w:rPr>
                <w:lang w:val="vi-VN"/>
              </w:rPr>
              <w:t xml:space="preserve"> dưỡng </w:t>
            </w:r>
            <w:r w:rsidRPr="009C0557">
              <w:t xml:space="preserve">GVCC các môn: </w:t>
            </w:r>
            <w:r w:rsidR="00A81C88">
              <w:t>Tự</w:t>
            </w:r>
            <w:r w:rsidR="00A81C88">
              <w:rPr>
                <w:lang w:val="vi-VN"/>
              </w:rPr>
              <w:t xml:space="preserve"> nhiên - Xã hội</w:t>
            </w:r>
            <w:r w:rsidR="00A81C88" w:rsidRPr="009C0557">
              <w:t xml:space="preserve"> và </w:t>
            </w:r>
            <w:r w:rsidR="00A81C88">
              <w:t>Lịch</w:t>
            </w:r>
            <w:r w:rsidR="00A81C88">
              <w:rPr>
                <w:lang w:val="vi-VN"/>
              </w:rPr>
              <w:t xml:space="preserve"> sử và Địa lí</w:t>
            </w:r>
            <w:r w:rsidRPr="009C0557">
              <w:t>; Khoa học - Đạo đức</w:t>
            </w:r>
          </w:p>
        </w:tc>
        <w:tc>
          <w:tcPr>
            <w:tcW w:w="303" w:type="pct"/>
            <w:tcBorders>
              <w:top w:val="single" w:sz="4" w:space="0" w:color="auto"/>
              <w:left w:val="nil"/>
              <w:bottom w:val="single" w:sz="4" w:space="0" w:color="auto"/>
              <w:right w:val="nil"/>
            </w:tcBorders>
            <w:shd w:val="clear" w:color="auto" w:fill="auto"/>
            <w:vAlign w:val="center"/>
          </w:tcPr>
          <w:p w14:paraId="589E3D6C"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9A7397E" w14:textId="77777777" w:rsidR="00E409E1" w:rsidRPr="009C0557" w:rsidRDefault="00E409E1" w:rsidP="00EB292F">
            <w:pPr>
              <w:spacing w:line="264" w:lineRule="auto"/>
              <w:jc w:val="center"/>
            </w:pPr>
            <w:r w:rsidRPr="009C0557">
              <w:t>87</w:t>
            </w:r>
          </w:p>
        </w:tc>
        <w:tc>
          <w:tcPr>
            <w:tcW w:w="303" w:type="pct"/>
            <w:tcBorders>
              <w:top w:val="single" w:sz="4" w:space="0" w:color="auto"/>
              <w:left w:val="nil"/>
              <w:bottom w:val="single" w:sz="4" w:space="0" w:color="auto"/>
              <w:right w:val="single" w:sz="4" w:space="0" w:color="auto"/>
            </w:tcBorders>
            <w:shd w:val="clear" w:color="auto" w:fill="auto"/>
            <w:vAlign w:val="center"/>
          </w:tcPr>
          <w:p w14:paraId="2F5567C6" w14:textId="77777777" w:rsidR="00E409E1" w:rsidRPr="009C0557" w:rsidRDefault="00E409E1" w:rsidP="00EB292F">
            <w:pPr>
              <w:spacing w:line="264" w:lineRule="auto"/>
              <w:jc w:val="center"/>
            </w:pPr>
            <w:r w:rsidRPr="009C0557">
              <w:t>2</w:t>
            </w:r>
          </w:p>
        </w:tc>
        <w:tc>
          <w:tcPr>
            <w:tcW w:w="505" w:type="pct"/>
            <w:tcBorders>
              <w:top w:val="single" w:sz="4" w:space="0" w:color="auto"/>
              <w:left w:val="nil"/>
              <w:bottom w:val="single" w:sz="4" w:space="0" w:color="auto"/>
              <w:right w:val="single" w:sz="4" w:space="0" w:color="auto"/>
            </w:tcBorders>
            <w:shd w:val="clear" w:color="auto" w:fill="auto"/>
          </w:tcPr>
          <w:p w14:paraId="7A7AD7F7" w14:textId="77777777" w:rsidR="00E409E1" w:rsidRPr="009C0557" w:rsidRDefault="00E409E1" w:rsidP="00EB292F">
            <w:pPr>
              <w:spacing w:line="264" w:lineRule="auto"/>
              <w:jc w:val="cente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55BC120B" w14:textId="77777777" w:rsidR="00E409E1" w:rsidRPr="009C0557" w:rsidRDefault="00E409E1" w:rsidP="00EB292F">
            <w:pPr>
              <w:spacing w:line="264" w:lineRule="auto"/>
              <w:jc w:val="center"/>
            </w:pPr>
            <w:r w:rsidRPr="009C0557">
              <w:t>12/12 - 18/12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B0D1ED1" w14:textId="77777777" w:rsidR="00E409E1" w:rsidRPr="009C0557" w:rsidRDefault="00E409E1" w:rsidP="00EB292F">
            <w:pPr>
              <w:spacing w:line="264" w:lineRule="auto"/>
              <w:jc w:val="center"/>
            </w:pPr>
            <w:r w:rsidRPr="009C0557">
              <w:t>19/12 - 20/12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1640434" w14:textId="1632BAAC" w:rsidR="00E409E1" w:rsidRPr="009C0557" w:rsidRDefault="00EB292F" w:rsidP="00EB292F">
            <w:pPr>
              <w:spacing w:line="264" w:lineRule="auto"/>
              <w:jc w:val="center"/>
            </w:pPr>
            <w:r>
              <w:rPr>
                <w:lang w:val="vi-VN"/>
              </w:rPr>
              <w:t xml:space="preserve">21/12 - </w:t>
            </w:r>
            <w:r w:rsidR="00E409E1" w:rsidRPr="009C0557">
              <w:t>27/12</w:t>
            </w:r>
          </w:p>
        </w:tc>
      </w:tr>
      <w:tr w:rsidR="00E409E1" w:rsidRPr="009C0557" w14:paraId="05112A06"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BF7558F" w14:textId="77777777" w:rsidR="00E409E1" w:rsidRPr="009C0557" w:rsidRDefault="00E409E1" w:rsidP="00EB292F">
            <w:pPr>
              <w:spacing w:line="264" w:lineRule="auto"/>
              <w:jc w:val="center"/>
              <w:rPr>
                <w:lang w:val="vi-VN"/>
              </w:rPr>
            </w:pPr>
            <w:r w:rsidRPr="009C0557">
              <w:rPr>
                <w:b/>
                <w:bCs/>
                <w:lang w:val="vi-VN"/>
              </w:rPr>
              <w:t>B</w:t>
            </w:r>
          </w:p>
        </w:tc>
        <w:tc>
          <w:tcPr>
            <w:tcW w:w="1314" w:type="pct"/>
            <w:tcBorders>
              <w:top w:val="single" w:sz="4" w:space="0" w:color="auto"/>
              <w:left w:val="nil"/>
              <w:bottom w:val="single" w:sz="4" w:space="0" w:color="auto"/>
              <w:right w:val="single" w:sz="4" w:space="0" w:color="auto"/>
            </w:tcBorders>
            <w:shd w:val="clear" w:color="auto" w:fill="auto"/>
            <w:vAlign w:val="center"/>
          </w:tcPr>
          <w:p w14:paraId="7A99FFB9" w14:textId="77777777" w:rsidR="00E409E1" w:rsidRPr="009C0557" w:rsidRDefault="00E409E1" w:rsidP="00EB292F">
            <w:pPr>
              <w:spacing w:line="264" w:lineRule="auto"/>
              <w:jc w:val="both"/>
              <w:rPr>
                <w:lang w:val="vi-VN"/>
              </w:rPr>
            </w:pPr>
            <w:r w:rsidRPr="009C0557">
              <w:rPr>
                <w:b/>
                <w:bCs/>
              </w:rPr>
              <w:t>Cấp THCS</w:t>
            </w:r>
          </w:p>
        </w:tc>
        <w:tc>
          <w:tcPr>
            <w:tcW w:w="303" w:type="pct"/>
            <w:tcBorders>
              <w:top w:val="single" w:sz="4" w:space="0" w:color="auto"/>
              <w:left w:val="nil"/>
              <w:bottom w:val="single" w:sz="4" w:space="0" w:color="auto"/>
              <w:right w:val="nil"/>
            </w:tcBorders>
            <w:shd w:val="clear" w:color="auto" w:fill="auto"/>
            <w:vAlign w:val="center"/>
          </w:tcPr>
          <w:p w14:paraId="00F465EE"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AF7098B"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3235E82C"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5918BAA5"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24BD43E7"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0BE2C758"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160626F4" w14:textId="77777777" w:rsidR="00E409E1" w:rsidRPr="009C0557" w:rsidRDefault="00E409E1" w:rsidP="00EB292F">
            <w:pPr>
              <w:spacing w:line="264" w:lineRule="auto"/>
              <w:jc w:val="center"/>
            </w:pPr>
          </w:p>
        </w:tc>
      </w:tr>
      <w:tr w:rsidR="00E409E1" w:rsidRPr="009C0557" w14:paraId="2CB9BC2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E85D150" w14:textId="77777777" w:rsidR="00E409E1" w:rsidRPr="009C0557" w:rsidRDefault="00E409E1" w:rsidP="00EB292F">
            <w:pPr>
              <w:spacing w:line="264" w:lineRule="auto"/>
              <w:jc w:val="center"/>
              <w:rPr>
                <w:lang w:val="vi-VN"/>
              </w:rP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6EBBDF8C" w14:textId="77777777" w:rsidR="00E409E1" w:rsidRPr="009C0557" w:rsidRDefault="00E409E1" w:rsidP="00EB292F">
            <w:pPr>
              <w:spacing w:line="264" w:lineRule="auto"/>
              <w:jc w:val="both"/>
            </w:pPr>
            <w:r w:rsidRPr="009C0557">
              <w:t>Bồi</w:t>
            </w:r>
            <w:r w:rsidRPr="009C0557">
              <w:rPr>
                <w:lang w:val="vi-VN"/>
              </w:rPr>
              <w:t xml:space="preserve"> dưỡng </w:t>
            </w:r>
            <w:r w:rsidRPr="009C0557">
              <w:t>GVCC các môn: Toán; Ngữ v</w:t>
            </w:r>
            <w:r w:rsidRPr="009C0557">
              <w:rPr>
                <w:rFonts w:hint="eastAsia"/>
              </w:rPr>
              <w:t>ă</w:t>
            </w:r>
            <w:r w:rsidRPr="009C0557">
              <w:t xml:space="preserve">n; Giáo dục công dân; Khoa học tự nhiên; Lịch Sử và </w:t>
            </w:r>
            <w:r w:rsidRPr="009C0557">
              <w:rPr>
                <w:rFonts w:hint="eastAsia"/>
              </w:rPr>
              <w:t>Đ</w:t>
            </w:r>
            <w:r w:rsidRPr="009C0557">
              <w:t>ịa lý; Tin học; Âm nhạc; Mĩ thuật; Công nghệ</w:t>
            </w:r>
          </w:p>
        </w:tc>
        <w:tc>
          <w:tcPr>
            <w:tcW w:w="303" w:type="pct"/>
            <w:tcBorders>
              <w:top w:val="single" w:sz="4" w:space="0" w:color="auto"/>
              <w:left w:val="nil"/>
              <w:bottom w:val="single" w:sz="4" w:space="0" w:color="auto"/>
              <w:right w:val="nil"/>
            </w:tcBorders>
            <w:shd w:val="clear" w:color="auto" w:fill="auto"/>
            <w:vAlign w:val="center"/>
          </w:tcPr>
          <w:p w14:paraId="387BF6DF"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6BA89FA" w14:textId="77777777" w:rsidR="00E409E1" w:rsidRPr="009C0557" w:rsidRDefault="00E409E1" w:rsidP="00EB292F">
            <w:pPr>
              <w:spacing w:line="264" w:lineRule="auto"/>
              <w:jc w:val="center"/>
            </w:pPr>
            <w:r w:rsidRPr="009C0557">
              <w:t>558</w:t>
            </w:r>
          </w:p>
        </w:tc>
        <w:tc>
          <w:tcPr>
            <w:tcW w:w="303" w:type="pct"/>
            <w:tcBorders>
              <w:top w:val="single" w:sz="4" w:space="0" w:color="auto"/>
              <w:left w:val="nil"/>
              <w:bottom w:val="single" w:sz="4" w:space="0" w:color="auto"/>
              <w:right w:val="single" w:sz="4" w:space="0" w:color="auto"/>
            </w:tcBorders>
            <w:shd w:val="clear" w:color="auto" w:fill="auto"/>
            <w:vAlign w:val="center"/>
          </w:tcPr>
          <w:p w14:paraId="3D4C01CE" w14:textId="77777777" w:rsidR="00E409E1" w:rsidRPr="009C0557" w:rsidRDefault="00E409E1" w:rsidP="00EB292F">
            <w:pPr>
              <w:spacing w:line="264" w:lineRule="auto"/>
              <w:jc w:val="center"/>
            </w:pPr>
            <w:r w:rsidRPr="009C0557">
              <w:t>14</w:t>
            </w:r>
          </w:p>
        </w:tc>
        <w:tc>
          <w:tcPr>
            <w:tcW w:w="505" w:type="pct"/>
            <w:tcBorders>
              <w:top w:val="single" w:sz="4" w:space="0" w:color="auto"/>
              <w:left w:val="nil"/>
              <w:bottom w:val="single" w:sz="4" w:space="0" w:color="auto"/>
              <w:right w:val="single" w:sz="4" w:space="0" w:color="auto"/>
            </w:tcBorders>
            <w:shd w:val="clear" w:color="auto" w:fill="auto"/>
          </w:tcPr>
          <w:p w14:paraId="27EE0857" w14:textId="77777777" w:rsidR="00E409E1" w:rsidRPr="009C0557" w:rsidRDefault="00E409E1" w:rsidP="00EB292F">
            <w:pPr>
              <w:spacing w:line="264" w:lineRule="auto"/>
              <w:jc w:val="cente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71C2B689" w14:textId="77777777" w:rsidR="00E409E1" w:rsidRPr="009C0557" w:rsidRDefault="00E409E1" w:rsidP="00EB292F">
            <w:pPr>
              <w:spacing w:line="264" w:lineRule="auto"/>
              <w:jc w:val="center"/>
            </w:pPr>
            <w:r w:rsidRPr="009C0557">
              <w:t>02/12 - 08/12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5E1AA2B" w14:textId="77777777" w:rsidR="00E409E1" w:rsidRPr="009C0557" w:rsidRDefault="00E409E1" w:rsidP="00EB292F">
            <w:pPr>
              <w:spacing w:line="264" w:lineRule="auto"/>
              <w:jc w:val="center"/>
            </w:pPr>
            <w:r w:rsidRPr="009C0557">
              <w:t>09/12 - 10/12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D4A0BF6" w14:textId="58DCF598" w:rsidR="00E409E1" w:rsidRPr="009C0557" w:rsidRDefault="00EB292F" w:rsidP="00EB292F">
            <w:pPr>
              <w:spacing w:line="264" w:lineRule="auto"/>
              <w:jc w:val="center"/>
            </w:pPr>
            <w:r>
              <w:rPr>
                <w:lang w:val="vi-VN"/>
              </w:rPr>
              <w:t xml:space="preserve">11/12 - </w:t>
            </w:r>
            <w:r w:rsidR="00E409E1" w:rsidRPr="009C0557">
              <w:t>17/12</w:t>
            </w:r>
          </w:p>
        </w:tc>
      </w:tr>
      <w:tr w:rsidR="00E409E1" w:rsidRPr="009C0557" w14:paraId="38E052E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C72F6B5" w14:textId="77777777" w:rsidR="00E409E1" w:rsidRPr="009C0557" w:rsidRDefault="00E409E1" w:rsidP="00EB292F">
            <w:pPr>
              <w:spacing w:line="264" w:lineRule="auto"/>
              <w:jc w:val="center"/>
              <w:rPr>
                <w:lang w:val="vi-VN"/>
              </w:rPr>
            </w:pPr>
            <w:r w:rsidRPr="009C0557">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116F6ADA" w14:textId="77777777" w:rsidR="00E409E1" w:rsidRPr="009C0557" w:rsidRDefault="00E409E1" w:rsidP="00EB292F">
            <w:pPr>
              <w:spacing w:line="264" w:lineRule="auto"/>
              <w:jc w:val="both"/>
            </w:pPr>
            <w:r w:rsidRPr="009C0557">
              <w:t>Bồi</w:t>
            </w:r>
            <w:r w:rsidRPr="009C0557">
              <w:rPr>
                <w:lang w:val="vi-VN"/>
              </w:rPr>
              <w:t xml:space="preserve"> dưỡng </w:t>
            </w:r>
            <w:r w:rsidRPr="009C0557">
              <w:t>GVCC các môn: Giáo dục công dân; Ngữ v</w:t>
            </w:r>
            <w:r w:rsidRPr="009C0557">
              <w:rPr>
                <w:rFonts w:hint="eastAsia"/>
              </w:rPr>
              <w:t>ă</w:t>
            </w:r>
            <w:r w:rsidRPr="009C0557">
              <w:t xml:space="preserve">n; Giáo dục công dân; Khoa học tự nhiên; Lịch Sử và </w:t>
            </w:r>
            <w:r w:rsidRPr="009C0557">
              <w:rPr>
                <w:rFonts w:hint="eastAsia"/>
              </w:rPr>
              <w:t>Đ</w:t>
            </w:r>
            <w:r w:rsidRPr="009C0557">
              <w:t xml:space="preserve">ịa lý; Giáo dục thể chất; Hoạt </w:t>
            </w:r>
            <w:r w:rsidRPr="009C0557">
              <w:rPr>
                <w:rFonts w:hint="eastAsia"/>
              </w:rPr>
              <w:t>đ</w:t>
            </w:r>
            <w:r w:rsidRPr="009C0557">
              <w:t>ộng trải nghiệm, HN; Tin học; Âm nhạc; Mĩ thuật; Công nghệ</w:t>
            </w:r>
          </w:p>
        </w:tc>
        <w:tc>
          <w:tcPr>
            <w:tcW w:w="303" w:type="pct"/>
            <w:tcBorders>
              <w:top w:val="single" w:sz="4" w:space="0" w:color="auto"/>
              <w:left w:val="nil"/>
              <w:bottom w:val="single" w:sz="4" w:space="0" w:color="auto"/>
              <w:right w:val="nil"/>
            </w:tcBorders>
            <w:shd w:val="clear" w:color="auto" w:fill="auto"/>
            <w:vAlign w:val="center"/>
          </w:tcPr>
          <w:p w14:paraId="7A62F2A7"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103D91E" w14:textId="77777777" w:rsidR="00E409E1" w:rsidRPr="009C0557" w:rsidRDefault="00E409E1" w:rsidP="00EB292F">
            <w:pPr>
              <w:spacing w:line="264" w:lineRule="auto"/>
              <w:jc w:val="center"/>
            </w:pPr>
            <w:r w:rsidRPr="009C0557">
              <w:t>547</w:t>
            </w:r>
          </w:p>
        </w:tc>
        <w:tc>
          <w:tcPr>
            <w:tcW w:w="303" w:type="pct"/>
            <w:tcBorders>
              <w:top w:val="single" w:sz="4" w:space="0" w:color="auto"/>
              <w:left w:val="nil"/>
              <w:bottom w:val="single" w:sz="4" w:space="0" w:color="auto"/>
              <w:right w:val="single" w:sz="4" w:space="0" w:color="auto"/>
            </w:tcBorders>
            <w:shd w:val="clear" w:color="auto" w:fill="auto"/>
            <w:vAlign w:val="center"/>
          </w:tcPr>
          <w:p w14:paraId="4BAD35D4" w14:textId="77777777" w:rsidR="00E409E1" w:rsidRPr="009C0557" w:rsidRDefault="00E409E1" w:rsidP="00EB292F">
            <w:pPr>
              <w:spacing w:line="264" w:lineRule="auto"/>
              <w:jc w:val="center"/>
            </w:pPr>
            <w:r w:rsidRPr="009C0557">
              <w:t>15</w:t>
            </w:r>
          </w:p>
        </w:tc>
        <w:tc>
          <w:tcPr>
            <w:tcW w:w="505" w:type="pct"/>
            <w:tcBorders>
              <w:top w:val="single" w:sz="4" w:space="0" w:color="auto"/>
              <w:left w:val="nil"/>
              <w:bottom w:val="single" w:sz="4" w:space="0" w:color="auto"/>
              <w:right w:val="single" w:sz="4" w:space="0" w:color="auto"/>
            </w:tcBorders>
            <w:shd w:val="clear" w:color="auto" w:fill="auto"/>
          </w:tcPr>
          <w:p w14:paraId="4EF6EF5D" w14:textId="77777777" w:rsidR="00E409E1" w:rsidRPr="009C0557" w:rsidRDefault="00E409E1" w:rsidP="00EB292F">
            <w:pPr>
              <w:spacing w:line="264" w:lineRule="auto"/>
              <w:jc w:val="cente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7249AB75" w14:textId="77777777" w:rsidR="00E409E1" w:rsidRPr="009C0557" w:rsidRDefault="00E409E1" w:rsidP="00EB292F">
            <w:pPr>
              <w:spacing w:line="264" w:lineRule="auto"/>
              <w:jc w:val="center"/>
            </w:pPr>
            <w:r w:rsidRPr="009C0557">
              <w:t>06/12 - 12/12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F439E32" w14:textId="77777777" w:rsidR="00E409E1" w:rsidRPr="009C0557" w:rsidRDefault="00E409E1" w:rsidP="00EB292F">
            <w:pPr>
              <w:spacing w:line="264" w:lineRule="auto"/>
              <w:jc w:val="center"/>
            </w:pPr>
            <w:r w:rsidRPr="009C0557">
              <w:t>13/12 - 14/12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0188CDA" w14:textId="45F3C20F" w:rsidR="00E409E1" w:rsidRPr="009C0557" w:rsidRDefault="00EB292F" w:rsidP="00EB292F">
            <w:pPr>
              <w:spacing w:line="264" w:lineRule="auto"/>
              <w:jc w:val="center"/>
            </w:pPr>
            <w:r>
              <w:rPr>
                <w:lang w:val="vi-VN"/>
              </w:rPr>
              <w:t xml:space="preserve">15/12 - </w:t>
            </w:r>
            <w:r w:rsidR="00E409E1" w:rsidRPr="009C0557">
              <w:t>21/12</w:t>
            </w:r>
          </w:p>
        </w:tc>
      </w:tr>
      <w:tr w:rsidR="00E409E1" w:rsidRPr="009C0557" w14:paraId="4ED6C3BC"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0D82063" w14:textId="77777777" w:rsidR="00E409E1" w:rsidRPr="009C0557" w:rsidRDefault="00E409E1" w:rsidP="00EB292F">
            <w:pPr>
              <w:spacing w:line="264" w:lineRule="auto"/>
              <w:jc w:val="center"/>
              <w:rPr>
                <w:lang w:val="vi-VN"/>
              </w:rPr>
            </w:pPr>
            <w:r w:rsidRPr="009C0557">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4E5F349B" w14:textId="77777777" w:rsidR="00E409E1" w:rsidRPr="009C0557" w:rsidRDefault="00E409E1" w:rsidP="00EB292F">
            <w:pPr>
              <w:spacing w:line="264" w:lineRule="auto"/>
              <w:jc w:val="both"/>
            </w:pPr>
            <w:r w:rsidRPr="009C0557">
              <w:t>Bồi</w:t>
            </w:r>
            <w:r w:rsidRPr="009C0557">
              <w:rPr>
                <w:lang w:val="vi-VN"/>
              </w:rPr>
              <w:t xml:space="preserve"> dưỡng </w:t>
            </w:r>
            <w:r w:rsidRPr="009C0557">
              <w:t>GVCC môn: Toán</w:t>
            </w:r>
          </w:p>
        </w:tc>
        <w:tc>
          <w:tcPr>
            <w:tcW w:w="303" w:type="pct"/>
            <w:tcBorders>
              <w:top w:val="single" w:sz="4" w:space="0" w:color="auto"/>
              <w:left w:val="nil"/>
              <w:bottom w:val="single" w:sz="4" w:space="0" w:color="auto"/>
              <w:right w:val="nil"/>
            </w:tcBorders>
            <w:shd w:val="clear" w:color="auto" w:fill="auto"/>
            <w:vAlign w:val="center"/>
          </w:tcPr>
          <w:p w14:paraId="3571F274"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F6F254D" w14:textId="77777777" w:rsidR="00E409E1" w:rsidRPr="009C0557" w:rsidRDefault="00E409E1" w:rsidP="00EB292F">
            <w:pPr>
              <w:spacing w:line="264" w:lineRule="auto"/>
              <w:jc w:val="center"/>
            </w:pPr>
            <w:r w:rsidRPr="009C0557">
              <w:t>78</w:t>
            </w:r>
          </w:p>
        </w:tc>
        <w:tc>
          <w:tcPr>
            <w:tcW w:w="303" w:type="pct"/>
            <w:tcBorders>
              <w:top w:val="single" w:sz="4" w:space="0" w:color="auto"/>
              <w:left w:val="nil"/>
              <w:bottom w:val="single" w:sz="4" w:space="0" w:color="auto"/>
              <w:right w:val="single" w:sz="4" w:space="0" w:color="auto"/>
            </w:tcBorders>
            <w:shd w:val="clear" w:color="auto" w:fill="auto"/>
            <w:vAlign w:val="center"/>
          </w:tcPr>
          <w:p w14:paraId="15F70106" w14:textId="77777777" w:rsidR="00E409E1" w:rsidRPr="009C0557" w:rsidRDefault="00E409E1" w:rsidP="00EB292F">
            <w:pPr>
              <w:spacing w:line="264" w:lineRule="auto"/>
              <w:jc w:val="center"/>
            </w:pPr>
            <w:r w:rsidRPr="009C0557">
              <w:t>2</w:t>
            </w:r>
          </w:p>
        </w:tc>
        <w:tc>
          <w:tcPr>
            <w:tcW w:w="505" w:type="pct"/>
            <w:tcBorders>
              <w:top w:val="single" w:sz="4" w:space="0" w:color="auto"/>
              <w:left w:val="nil"/>
              <w:bottom w:val="single" w:sz="4" w:space="0" w:color="auto"/>
              <w:right w:val="single" w:sz="4" w:space="0" w:color="auto"/>
            </w:tcBorders>
            <w:shd w:val="clear" w:color="auto" w:fill="auto"/>
          </w:tcPr>
          <w:p w14:paraId="3FEEF502" w14:textId="77777777" w:rsidR="00E409E1" w:rsidRPr="009C0557" w:rsidRDefault="00E409E1" w:rsidP="00EB292F">
            <w:pPr>
              <w:spacing w:line="264" w:lineRule="auto"/>
              <w:jc w:val="center"/>
            </w:pPr>
            <w:r w:rsidRPr="009C0557">
              <w:rPr>
                <w:lang w:val="vi-VN"/>
              </w:rPr>
              <w:t xml:space="preserve">Trường ĐHSP - ĐH </w:t>
            </w:r>
            <w:r w:rsidRPr="009C0557">
              <w:rPr>
                <w:lang w:val="vi-VN"/>
              </w:rPr>
              <w:lastRenderedPageBreak/>
              <w:t>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4D3A1F8C" w14:textId="77777777" w:rsidR="00E409E1" w:rsidRPr="009C0557" w:rsidRDefault="00E409E1" w:rsidP="00EB292F">
            <w:pPr>
              <w:spacing w:line="264" w:lineRule="auto"/>
              <w:jc w:val="center"/>
            </w:pPr>
            <w:r w:rsidRPr="009C0557">
              <w:lastRenderedPageBreak/>
              <w:t>08/12 - 14/12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9D9252F" w14:textId="77777777" w:rsidR="00E409E1" w:rsidRPr="009C0557" w:rsidRDefault="00E409E1" w:rsidP="00EB292F">
            <w:pPr>
              <w:spacing w:line="264" w:lineRule="auto"/>
              <w:jc w:val="center"/>
            </w:pPr>
            <w:r w:rsidRPr="009C0557">
              <w:t>15/12 - 16/12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A74686C" w14:textId="50D866FF" w:rsidR="00E409E1" w:rsidRPr="009C0557" w:rsidRDefault="00EB292F" w:rsidP="00EB292F">
            <w:pPr>
              <w:spacing w:line="264" w:lineRule="auto"/>
              <w:jc w:val="center"/>
            </w:pPr>
            <w:r>
              <w:rPr>
                <w:lang w:val="vi-VN"/>
              </w:rPr>
              <w:t xml:space="preserve">17/12 - </w:t>
            </w:r>
            <w:r w:rsidR="00E409E1" w:rsidRPr="009C0557">
              <w:t>23/12</w:t>
            </w:r>
          </w:p>
        </w:tc>
      </w:tr>
      <w:tr w:rsidR="00E409E1" w:rsidRPr="009C0557" w14:paraId="11CB1169"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01FEE99" w14:textId="77777777" w:rsidR="00E409E1" w:rsidRPr="009C0557" w:rsidRDefault="00E409E1" w:rsidP="00EB292F">
            <w:pPr>
              <w:spacing w:line="264" w:lineRule="auto"/>
              <w:jc w:val="center"/>
              <w:rPr>
                <w:lang w:val="vi-VN"/>
              </w:rPr>
            </w:pPr>
            <w:r w:rsidRPr="009C0557">
              <w:t>4</w:t>
            </w:r>
          </w:p>
        </w:tc>
        <w:tc>
          <w:tcPr>
            <w:tcW w:w="1314" w:type="pct"/>
            <w:tcBorders>
              <w:top w:val="single" w:sz="4" w:space="0" w:color="auto"/>
              <w:left w:val="nil"/>
              <w:bottom w:val="single" w:sz="4" w:space="0" w:color="auto"/>
              <w:right w:val="single" w:sz="4" w:space="0" w:color="auto"/>
            </w:tcBorders>
            <w:shd w:val="clear" w:color="auto" w:fill="auto"/>
            <w:vAlign w:val="center"/>
          </w:tcPr>
          <w:p w14:paraId="04111B42" w14:textId="77777777" w:rsidR="00E409E1" w:rsidRPr="009C0557" w:rsidRDefault="00E409E1" w:rsidP="00EB292F">
            <w:pPr>
              <w:spacing w:line="264" w:lineRule="auto"/>
              <w:jc w:val="both"/>
            </w:pPr>
            <w:r w:rsidRPr="009C0557">
              <w:t>Bồi</w:t>
            </w:r>
            <w:r w:rsidRPr="009C0557">
              <w:rPr>
                <w:lang w:val="vi-VN"/>
              </w:rPr>
              <w:t xml:space="preserve"> dưỡng </w:t>
            </w:r>
            <w:r w:rsidRPr="009C0557">
              <w:t xml:space="preserve">GVCC các môn: Giáo dục công dân; Giáo dục thể chất; Lịch Sử và </w:t>
            </w:r>
            <w:r w:rsidRPr="009C0557">
              <w:rPr>
                <w:rFonts w:hint="eastAsia"/>
              </w:rPr>
              <w:t>Đ</w:t>
            </w:r>
            <w:r w:rsidRPr="009C0557">
              <w:t>ịa lý; Khoa học tự nhiên</w:t>
            </w:r>
          </w:p>
        </w:tc>
        <w:tc>
          <w:tcPr>
            <w:tcW w:w="303" w:type="pct"/>
            <w:tcBorders>
              <w:top w:val="single" w:sz="4" w:space="0" w:color="auto"/>
              <w:left w:val="nil"/>
              <w:bottom w:val="single" w:sz="4" w:space="0" w:color="auto"/>
              <w:right w:val="nil"/>
            </w:tcBorders>
            <w:shd w:val="clear" w:color="auto" w:fill="auto"/>
            <w:vAlign w:val="center"/>
          </w:tcPr>
          <w:p w14:paraId="1F4F64E2"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3DDE487" w14:textId="77777777" w:rsidR="00E409E1" w:rsidRPr="009C0557" w:rsidRDefault="00E409E1" w:rsidP="00EB292F">
            <w:pPr>
              <w:spacing w:line="264" w:lineRule="auto"/>
              <w:jc w:val="center"/>
            </w:pPr>
            <w:r w:rsidRPr="009C0557">
              <w:t>180</w:t>
            </w:r>
          </w:p>
        </w:tc>
        <w:tc>
          <w:tcPr>
            <w:tcW w:w="303" w:type="pct"/>
            <w:tcBorders>
              <w:top w:val="single" w:sz="4" w:space="0" w:color="auto"/>
              <w:left w:val="nil"/>
              <w:bottom w:val="single" w:sz="4" w:space="0" w:color="auto"/>
              <w:right w:val="single" w:sz="4" w:space="0" w:color="auto"/>
            </w:tcBorders>
            <w:shd w:val="clear" w:color="auto" w:fill="auto"/>
            <w:vAlign w:val="center"/>
          </w:tcPr>
          <w:p w14:paraId="3294F240" w14:textId="77777777" w:rsidR="00E409E1" w:rsidRPr="009C0557" w:rsidRDefault="00E409E1" w:rsidP="00EB292F">
            <w:pPr>
              <w:spacing w:line="264" w:lineRule="auto"/>
              <w:jc w:val="center"/>
            </w:pPr>
            <w:r w:rsidRPr="009C0557">
              <w:t>5</w:t>
            </w:r>
          </w:p>
        </w:tc>
        <w:tc>
          <w:tcPr>
            <w:tcW w:w="505" w:type="pct"/>
            <w:tcBorders>
              <w:top w:val="single" w:sz="4" w:space="0" w:color="auto"/>
              <w:left w:val="nil"/>
              <w:bottom w:val="single" w:sz="4" w:space="0" w:color="auto"/>
              <w:right w:val="single" w:sz="4" w:space="0" w:color="auto"/>
            </w:tcBorders>
            <w:shd w:val="clear" w:color="auto" w:fill="auto"/>
          </w:tcPr>
          <w:p w14:paraId="171E479C" w14:textId="77777777" w:rsidR="00E409E1" w:rsidRPr="009C0557" w:rsidRDefault="00E409E1" w:rsidP="00EB292F">
            <w:pPr>
              <w:spacing w:line="264" w:lineRule="auto"/>
              <w:jc w:val="cente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7FADF4A6" w14:textId="77777777" w:rsidR="00E409E1" w:rsidRPr="009C0557" w:rsidRDefault="00E409E1" w:rsidP="00EB292F">
            <w:pPr>
              <w:spacing w:line="264" w:lineRule="auto"/>
              <w:jc w:val="center"/>
            </w:pPr>
            <w:r w:rsidRPr="009C0557">
              <w:t>10/12 - 16/12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F8F815C" w14:textId="77777777" w:rsidR="00E409E1" w:rsidRPr="009C0557" w:rsidRDefault="00E409E1" w:rsidP="00EB292F">
            <w:pPr>
              <w:spacing w:line="264" w:lineRule="auto"/>
              <w:jc w:val="center"/>
            </w:pPr>
            <w:r w:rsidRPr="009C0557">
              <w:t>17/12 - 18/12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F628668" w14:textId="421C005E" w:rsidR="00E409E1" w:rsidRPr="009C0557" w:rsidRDefault="00EB292F" w:rsidP="00EB292F">
            <w:pPr>
              <w:spacing w:line="264" w:lineRule="auto"/>
              <w:jc w:val="center"/>
            </w:pPr>
            <w:r>
              <w:rPr>
                <w:lang w:val="vi-VN"/>
              </w:rPr>
              <w:t xml:space="preserve">19/12 - </w:t>
            </w:r>
            <w:r w:rsidR="00E409E1" w:rsidRPr="009C0557">
              <w:t>25/12</w:t>
            </w:r>
          </w:p>
        </w:tc>
      </w:tr>
      <w:tr w:rsidR="00E409E1" w:rsidRPr="009C0557" w14:paraId="3FC6B20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667A384" w14:textId="77777777" w:rsidR="00E409E1" w:rsidRPr="009C0557" w:rsidRDefault="00E409E1" w:rsidP="00EB292F">
            <w:pPr>
              <w:spacing w:line="264" w:lineRule="auto"/>
              <w:jc w:val="center"/>
              <w:rPr>
                <w:b/>
                <w:bCs/>
                <w:lang w:val="vi-VN"/>
              </w:rPr>
            </w:pPr>
            <w:r w:rsidRPr="009C0557">
              <w:rPr>
                <w:b/>
                <w:bCs/>
                <w:lang w:val="vi-VN"/>
              </w:rPr>
              <w:t>C</w:t>
            </w:r>
          </w:p>
        </w:tc>
        <w:tc>
          <w:tcPr>
            <w:tcW w:w="1314" w:type="pct"/>
            <w:tcBorders>
              <w:top w:val="single" w:sz="4" w:space="0" w:color="auto"/>
              <w:left w:val="nil"/>
              <w:bottom w:val="single" w:sz="4" w:space="0" w:color="auto"/>
              <w:right w:val="single" w:sz="4" w:space="0" w:color="auto"/>
            </w:tcBorders>
            <w:shd w:val="clear" w:color="auto" w:fill="auto"/>
            <w:vAlign w:val="center"/>
          </w:tcPr>
          <w:p w14:paraId="40F8C589" w14:textId="77777777" w:rsidR="00E409E1" w:rsidRPr="009C0557" w:rsidRDefault="00E409E1" w:rsidP="00EB292F">
            <w:pPr>
              <w:spacing w:line="264" w:lineRule="auto"/>
              <w:jc w:val="both"/>
              <w:rPr>
                <w:lang w:val="vi-VN"/>
              </w:rPr>
            </w:pPr>
            <w:r w:rsidRPr="009C0557">
              <w:rPr>
                <w:b/>
              </w:rPr>
              <w:t>Cấp THPT</w:t>
            </w:r>
          </w:p>
        </w:tc>
        <w:tc>
          <w:tcPr>
            <w:tcW w:w="303" w:type="pct"/>
            <w:tcBorders>
              <w:top w:val="single" w:sz="4" w:space="0" w:color="auto"/>
              <w:left w:val="nil"/>
              <w:bottom w:val="single" w:sz="4" w:space="0" w:color="auto"/>
              <w:right w:val="nil"/>
            </w:tcBorders>
            <w:shd w:val="clear" w:color="auto" w:fill="auto"/>
            <w:vAlign w:val="center"/>
          </w:tcPr>
          <w:p w14:paraId="22BEF6A8"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309555D"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681C8B74"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2A1EC399"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94291FB"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09E73C61"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070401D3" w14:textId="77777777" w:rsidR="00E409E1" w:rsidRPr="009C0557" w:rsidRDefault="00E409E1" w:rsidP="00EB292F">
            <w:pPr>
              <w:spacing w:line="264" w:lineRule="auto"/>
              <w:jc w:val="center"/>
            </w:pPr>
          </w:p>
        </w:tc>
      </w:tr>
      <w:tr w:rsidR="00E409E1" w:rsidRPr="009C0557" w14:paraId="28C8019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4A9719E" w14:textId="77777777" w:rsidR="00E409E1" w:rsidRPr="009C0557" w:rsidRDefault="00E409E1" w:rsidP="00EB292F">
            <w:pPr>
              <w:spacing w:line="264" w:lineRule="auto"/>
              <w:jc w:val="center"/>
              <w:rPr>
                <w:lang w:val="vi-VN"/>
              </w:rP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33788C85" w14:textId="2BF75585" w:rsidR="00E409E1" w:rsidRPr="009C0557" w:rsidRDefault="00E409E1" w:rsidP="00EB292F">
            <w:pPr>
              <w:spacing w:line="264" w:lineRule="auto"/>
              <w:jc w:val="both"/>
              <w:rPr>
                <w:lang w:val="vi-VN"/>
              </w:rPr>
            </w:pPr>
            <w:r w:rsidRPr="009C0557">
              <w:t>Bồi</w:t>
            </w:r>
            <w:r w:rsidRPr="009C0557">
              <w:rPr>
                <w:lang w:val="vi-VN"/>
              </w:rPr>
              <w:t xml:space="preserve"> dưỡng </w:t>
            </w:r>
            <w:r w:rsidRPr="009C0557">
              <w:t xml:space="preserve">GVCC các môn: Giáo dục công dân; Hoạt </w:t>
            </w:r>
            <w:r w:rsidRPr="009C0557">
              <w:rPr>
                <w:rFonts w:hint="eastAsia"/>
              </w:rPr>
              <w:t>đ</w:t>
            </w:r>
            <w:r w:rsidRPr="009C0557">
              <w:t xml:space="preserve">ộng trải nghiệm, </w:t>
            </w:r>
            <w:r w:rsidR="00A81C88">
              <w:t>hướng</w:t>
            </w:r>
            <w:r w:rsidR="00A81C88">
              <w:rPr>
                <w:lang w:val="vi-VN"/>
              </w:rPr>
              <w:t xml:space="preserve"> nghiệp</w:t>
            </w:r>
            <w:r w:rsidRPr="009C0557">
              <w:t xml:space="preserve">; Giáo dục thể chất; Tin học; Công nghệ; Lịch sử; </w:t>
            </w:r>
            <w:r w:rsidRPr="009C0557">
              <w:rPr>
                <w:rFonts w:hint="eastAsia"/>
              </w:rPr>
              <w:t>Đ</w:t>
            </w:r>
            <w:r w:rsidRPr="009C0557">
              <w:t>ịa lý; Vật lý; Hóa học; Sinh học; Toán; Ngữ v</w:t>
            </w:r>
            <w:r w:rsidRPr="009C0557">
              <w:rPr>
                <w:rFonts w:hint="eastAsia"/>
              </w:rPr>
              <w:t>ă</w:t>
            </w:r>
            <w:r w:rsidRPr="009C0557">
              <w:t>n</w:t>
            </w:r>
          </w:p>
        </w:tc>
        <w:tc>
          <w:tcPr>
            <w:tcW w:w="303" w:type="pct"/>
            <w:tcBorders>
              <w:top w:val="single" w:sz="4" w:space="0" w:color="auto"/>
              <w:left w:val="nil"/>
              <w:bottom w:val="single" w:sz="4" w:space="0" w:color="auto"/>
              <w:right w:val="nil"/>
            </w:tcBorders>
            <w:shd w:val="clear" w:color="auto" w:fill="auto"/>
            <w:vAlign w:val="center"/>
          </w:tcPr>
          <w:p w14:paraId="32B3A727" w14:textId="77777777" w:rsidR="00E409E1" w:rsidRPr="009C0557" w:rsidRDefault="00E409E1" w:rsidP="00EB292F">
            <w:pPr>
              <w:spacing w:line="264" w:lineRule="auto"/>
              <w:jc w:val="center"/>
            </w:pPr>
            <w:r w:rsidRPr="009C0557">
              <w:t>MĐ 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1205F08" w14:textId="77777777" w:rsidR="00E409E1" w:rsidRPr="009C0557" w:rsidRDefault="00E409E1" w:rsidP="00EB292F">
            <w:pPr>
              <w:spacing w:line="264" w:lineRule="auto"/>
              <w:jc w:val="center"/>
            </w:pPr>
            <w:r w:rsidRPr="009C0557">
              <w:t>283</w:t>
            </w:r>
          </w:p>
        </w:tc>
        <w:tc>
          <w:tcPr>
            <w:tcW w:w="303" w:type="pct"/>
            <w:tcBorders>
              <w:top w:val="single" w:sz="4" w:space="0" w:color="auto"/>
              <w:left w:val="nil"/>
              <w:bottom w:val="single" w:sz="4" w:space="0" w:color="auto"/>
              <w:right w:val="single" w:sz="4" w:space="0" w:color="auto"/>
            </w:tcBorders>
            <w:shd w:val="clear" w:color="auto" w:fill="auto"/>
            <w:vAlign w:val="center"/>
          </w:tcPr>
          <w:p w14:paraId="41EA83E8"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5CD3387E" w14:textId="77777777" w:rsidR="00E409E1" w:rsidRPr="009C0557" w:rsidRDefault="00E409E1" w:rsidP="00EB292F">
            <w:pPr>
              <w:spacing w:line="264" w:lineRule="auto"/>
              <w:jc w:val="center"/>
            </w:pPr>
            <w:r w:rsidRPr="009C0557">
              <w:rPr>
                <w:lang w:val="vi-VN"/>
              </w:rPr>
              <w:t>Trường ĐHSP - ĐH Thái Nguyên</w:t>
            </w:r>
          </w:p>
        </w:tc>
        <w:tc>
          <w:tcPr>
            <w:tcW w:w="557" w:type="pct"/>
            <w:tcBorders>
              <w:top w:val="single" w:sz="4" w:space="0" w:color="auto"/>
              <w:left w:val="nil"/>
              <w:bottom w:val="single" w:sz="4" w:space="0" w:color="auto"/>
              <w:right w:val="single" w:sz="4" w:space="0" w:color="auto"/>
            </w:tcBorders>
            <w:shd w:val="clear" w:color="auto" w:fill="auto"/>
            <w:vAlign w:val="center"/>
          </w:tcPr>
          <w:p w14:paraId="2E2B121E" w14:textId="77777777" w:rsidR="00E409E1" w:rsidRPr="009C0557" w:rsidRDefault="00E409E1" w:rsidP="00EB292F">
            <w:pPr>
              <w:spacing w:line="264" w:lineRule="auto"/>
              <w:jc w:val="center"/>
              <w:rPr>
                <w:b/>
              </w:rPr>
            </w:pPr>
            <w:r w:rsidRPr="009C0557">
              <w:t>12/12 - 18/12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562C24B" w14:textId="77777777" w:rsidR="00E409E1" w:rsidRPr="009C0557" w:rsidRDefault="00E409E1" w:rsidP="00EB292F">
            <w:pPr>
              <w:spacing w:line="264" w:lineRule="auto"/>
              <w:jc w:val="center"/>
            </w:pPr>
            <w:r w:rsidRPr="009C0557">
              <w:t>19/12 - 20/12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78C49654" w14:textId="60588F1D" w:rsidR="00E409E1" w:rsidRPr="009C0557" w:rsidRDefault="00EB292F" w:rsidP="00EB292F">
            <w:pPr>
              <w:spacing w:line="264" w:lineRule="auto"/>
              <w:jc w:val="center"/>
            </w:pPr>
            <w:r>
              <w:rPr>
                <w:lang w:val="vi-VN"/>
              </w:rPr>
              <w:t xml:space="preserve">21/12 - </w:t>
            </w:r>
            <w:r w:rsidR="00E409E1" w:rsidRPr="009C0557">
              <w:t>27/12</w:t>
            </w:r>
          </w:p>
        </w:tc>
      </w:tr>
      <w:tr w:rsidR="00E409E1" w:rsidRPr="009C0557" w14:paraId="5CE97F7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BF2A97F" w14:textId="77777777" w:rsidR="00E409E1" w:rsidRPr="009C0557" w:rsidRDefault="00E409E1" w:rsidP="00EB292F">
            <w:pPr>
              <w:spacing w:line="264" w:lineRule="auto"/>
              <w:jc w:val="center"/>
              <w:rPr>
                <w:b/>
                <w:bCs/>
              </w:rPr>
            </w:pPr>
            <w:r w:rsidRPr="009C0557">
              <w:rPr>
                <w:b/>
                <w:bCs/>
              </w:rPr>
              <w:t>IV</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475D2F39" w14:textId="77777777" w:rsidR="00E409E1" w:rsidRPr="009C0557" w:rsidRDefault="00E409E1" w:rsidP="00EB292F">
            <w:pPr>
              <w:spacing w:line="264" w:lineRule="auto"/>
              <w:jc w:val="both"/>
            </w:pPr>
            <w:r w:rsidRPr="009C0557">
              <w:rPr>
                <w:b/>
              </w:rPr>
              <w:t>Trường Đại học Vinh: Bồi dưỡng trực tiếp hoặc trực tiếp qua lớp học ảo</w:t>
            </w:r>
          </w:p>
        </w:tc>
      </w:tr>
      <w:tr w:rsidR="00E409E1" w:rsidRPr="009C0557" w14:paraId="7752DA7E" w14:textId="77777777" w:rsidTr="00E409E1">
        <w:trPr>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4CCB9D4" w14:textId="77777777" w:rsidR="00E409E1" w:rsidRPr="009C0557" w:rsidRDefault="00E409E1" w:rsidP="00EB292F">
            <w:pPr>
              <w:spacing w:line="264" w:lineRule="auto"/>
              <w:jc w:val="center"/>
              <w:rPr>
                <w:b/>
                <w:bCs/>
              </w:rPr>
            </w:pPr>
            <w:r w:rsidRPr="009C0557">
              <w:rPr>
                <w:b/>
                <w:bCs/>
              </w:rPr>
              <w:t>A</w:t>
            </w:r>
          </w:p>
        </w:tc>
        <w:tc>
          <w:tcPr>
            <w:tcW w:w="1314" w:type="pct"/>
            <w:tcBorders>
              <w:top w:val="single" w:sz="4" w:space="0" w:color="auto"/>
              <w:left w:val="nil"/>
              <w:bottom w:val="single" w:sz="4" w:space="0" w:color="auto"/>
              <w:right w:val="single" w:sz="4" w:space="0" w:color="auto"/>
            </w:tcBorders>
            <w:shd w:val="clear" w:color="auto" w:fill="auto"/>
            <w:vAlign w:val="center"/>
          </w:tcPr>
          <w:p w14:paraId="3D019E35" w14:textId="77777777" w:rsidR="00E409E1" w:rsidRPr="009C0557" w:rsidRDefault="00E409E1" w:rsidP="00EB292F">
            <w:pPr>
              <w:spacing w:line="264" w:lineRule="auto"/>
              <w:jc w:val="both"/>
              <w:rPr>
                <w:b/>
                <w:bCs/>
                <w:lang w:val="vi-VN"/>
              </w:rPr>
            </w:pPr>
            <w:r w:rsidRPr="009C0557">
              <w:rPr>
                <w:b/>
                <w:bCs/>
              </w:rPr>
              <w:t>Cấp THPT</w:t>
            </w:r>
          </w:p>
        </w:tc>
        <w:tc>
          <w:tcPr>
            <w:tcW w:w="303" w:type="pct"/>
            <w:tcBorders>
              <w:top w:val="single" w:sz="4" w:space="0" w:color="auto"/>
              <w:left w:val="nil"/>
              <w:bottom w:val="single" w:sz="4" w:space="0" w:color="auto"/>
              <w:right w:val="nil"/>
            </w:tcBorders>
            <w:shd w:val="clear" w:color="auto" w:fill="auto"/>
          </w:tcPr>
          <w:p w14:paraId="021F26D5" w14:textId="77777777" w:rsidR="00E409E1" w:rsidRPr="009C0557" w:rsidRDefault="00E409E1" w:rsidP="00EB292F">
            <w:pPr>
              <w:spacing w:line="264" w:lineRule="auto"/>
              <w:jc w:val="center"/>
            </w:pPr>
            <w:r w:rsidRPr="009C0557">
              <w:rPr>
                <w:rFonts w:ascii="Calibri" w:hAnsi="Calibri" w:cs="Calibri"/>
              </w:rPr>
              <w:t> </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0021691D" w14:textId="77777777" w:rsidR="00E409E1" w:rsidRPr="009C0557" w:rsidRDefault="00E409E1" w:rsidP="00EB292F">
            <w:pPr>
              <w:spacing w:line="264" w:lineRule="auto"/>
              <w:jc w:val="center"/>
            </w:pPr>
            <w:r w:rsidRPr="009C0557">
              <w:rPr>
                <w:rFonts w:ascii="Calibri" w:hAnsi="Calibri" w:cs="Calibri"/>
              </w:rPr>
              <w:t> </w:t>
            </w:r>
          </w:p>
        </w:tc>
        <w:tc>
          <w:tcPr>
            <w:tcW w:w="303" w:type="pct"/>
            <w:tcBorders>
              <w:top w:val="single" w:sz="4" w:space="0" w:color="auto"/>
              <w:left w:val="nil"/>
              <w:bottom w:val="single" w:sz="4" w:space="0" w:color="auto"/>
              <w:right w:val="single" w:sz="4" w:space="0" w:color="auto"/>
            </w:tcBorders>
            <w:shd w:val="clear" w:color="auto" w:fill="auto"/>
          </w:tcPr>
          <w:p w14:paraId="1CCA25B4" w14:textId="77777777" w:rsidR="00E409E1" w:rsidRPr="009C0557" w:rsidRDefault="00E409E1" w:rsidP="00EB292F">
            <w:pPr>
              <w:spacing w:line="264" w:lineRule="auto"/>
              <w:jc w:val="center"/>
            </w:pPr>
            <w:r w:rsidRPr="009C0557">
              <w:rPr>
                <w:rFonts w:ascii="Calibri" w:hAnsi="Calibri" w:cs="Calibri"/>
              </w:rPr>
              <w:t> </w:t>
            </w:r>
          </w:p>
        </w:tc>
        <w:tc>
          <w:tcPr>
            <w:tcW w:w="505" w:type="pct"/>
            <w:tcBorders>
              <w:top w:val="single" w:sz="4" w:space="0" w:color="auto"/>
              <w:left w:val="nil"/>
              <w:bottom w:val="single" w:sz="4" w:space="0" w:color="auto"/>
              <w:right w:val="single" w:sz="4" w:space="0" w:color="auto"/>
            </w:tcBorders>
            <w:shd w:val="clear" w:color="auto" w:fill="auto"/>
          </w:tcPr>
          <w:p w14:paraId="12151C4A" w14:textId="77777777" w:rsidR="00E409E1" w:rsidRPr="009C0557" w:rsidRDefault="00E409E1" w:rsidP="00EB292F">
            <w:pPr>
              <w:spacing w:line="264" w:lineRule="auto"/>
              <w:jc w:val="center"/>
            </w:pPr>
            <w:r w:rsidRPr="009C0557">
              <w:rPr>
                <w:rFonts w:ascii="Calibri" w:hAnsi="Calibri" w:cs="Calibri"/>
              </w:rPr>
              <w:t> </w:t>
            </w:r>
          </w:p>
        </w:tc>
        <w:tc>
          <w:tcPr>
            <w:tcW w:w="557" w:type="pct"/>
            <w:tcBorders>
              <w:top w:val="single" w:sz="4" w:space="0" w:color="auto"/>
              <w:left w:val="nil"/>
              <w:bottom w:val="single" w:sz="4" w:space="0" w:color="auto"/>
              <w:right w:val="single" w:sz="4" w:space="0" w:color="auto"/>
            </w:tcBorders>
            <w:shd w:val="clear" w:color="auto" w:fill="auto"/>
          </w:tcPr>
          <w:p w14:paraId="4EEB0B6A" w14:textId="77777777" w:rsidR="00E409E1" w:rsidRPr="009C0557" w:rsidRDefault="00E409E1" w:rsidP="00EB292F">
            <w:pPr>
              <w:spacing w:line="264" w:lineRule="auto"/>
              <w:jc w:val="center"/>
            </w:pPr>
            <w:r w:rsidRPr="009C0557">
              <w:rPr>
                <w:rFonts w:ascii="Calibri" w:hAnsi="Calibri" w:cs="Calibri"/>
              </w:rPr>
              <w:t> </w:t>
            </w:r>
          </w:p>
        </w:tc>
        <w:tc>
          <w:tcPr>
            <w:tcW w:w="656" w:type="pct"/>
            <w:tcBorders>
              <w:top w:val="single" w:sz="4" w:space="0" w:color="auto"/>
              <w:left w:val="nil"/>
              <w:bottom w:val="single" w:sz="4" w:space="0" w:color="auto"/>
              <w:right w:val="single" w:sz="4" w:space="0" w:color="auto"/>
            </w:tcBorders>
            <w:shd w:val="clear" w:color="auto" w:fill="auto"/>
          </w:tcPr>
          <w:p w14:paraId="2A21B4C1" w14:textId="77777777" w:rsidR="00E409E1" w:rsidRPr="009C0557" w:rsidRDefault="00E409E1" w:rsidP="00EB292F">
            <w:pPr>
              <w:spacing w:line="264" w:lineRule="auto"/>
              <w:jc w:val="center"/>
            </w:pPr>
            <w:r w:rsidRPr="009C0557">
              <w:rPr>
                <w:rFonts w:ascii="Calibri" w:hAnsi="Calibri" w:cs="Calibri"/>
              </w:rPr>
              <w:t> </w:t>
            </w:r>
          </w:p>
        </w:tc>
        <w:tc>
          <w:tcPr>
            <w:tcW w:w="608" w:type="pct"/>
            <w:tcBorders>
              <w:top w:val="single" w:sz="4" w:space="0" w:color="auto"/>
              <w:left w:val="nil"/>
              <w:bottom w:val="single" w:sz="4" w:space="0" w:color="auto"/>
              <w:right w:val="single" w:sz="4" w:space="0" w:color="auto"/>
            </w:tcBorders>
            <w:shd w:val="clear" w:color="auto" w:fill="auto"/>
          </w:tcPr>
          <w:p w14:paraId="6A202262" w14:textId="77777777" w:rsidR="00E409E1" w:rsidRPr="009C0557" w:rsidRDefault="00E409E1" w:rsidP="00EB292F">
            <w:pPr>
              <w:spacing w:line="264" w:lineRule="auto"/>
              <w:jc w:val="center"/>
            </w:pPr>
            <w:r w:rsidRPr="009C0557">
              <w:rPr>
                <w:rFonts w:ascii="Calibri" w:hAnsi="Calibri" w:cs="Calibri"/>
              </w:rPr>
              <w:t> </w:t>
            </w:r>
          </w:p>
        </w:tc>
        <w:tc>
          <w:tcPr>
            <w:tcW w:w="98" w:type="pct"/>
          </w:tcPr>
          <w:p w14:paraId="6DD3F45F" w14:textId="77777777" w:rsidR="00E409E1" w:rsidRPr="009C0557" w:rsidRDefault="00E409E1" w:rsidP="00EB292F">
            <w:pPr>
              <w:spacing w:after="200" w:line="276" w:lineRule="auto"/>
            </w:pPr>
            <w:r w:rsidRPr="009C0557">
              <w:rPr>
                <w:rFonts w:ascii="Calibri" w:hAnsi="Calibri" w:cs="Calibri"/>
              </w:rPr>
              <w:t> </w:t>
            </w:r>
          </w:p>
        </w:tc>
      </w:tr>
      <w:tr w:rsidR="00E409E1" w:rsidRPr="009C0557" w14:paraId="1C9A8563"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09508E3"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3082C2B5" w14:textId="77777777" w:rsidR="00E409E1" w:rsidRPr="009C0557" w:rsidRDefault="00E409E1" w:rsidP="00EB292F">
            <w:pPr>
              <w:spacing w:line="264" w:lineRule="auto"/>
              <w:jc w:val="both"/>
            </w:pPr>
            <w:r w:rsidRPr="009C0557">
              <w:t>Bồi dưỡng GVCC tỉnh Thanh Hóa, Nghệ An và Hà Tĩnh</w:t>
            </w:r>
          </w:p>
        </w:tc>
        <w:tc>
          <w:tcPr>
            <w:tcW w:w="303" w:type="pct"/>
            <w:tcBorders>
              <w:top w:val="single" w:sz="4" w:space="0" w:color="auto"/>
              <w:left w:val="nil"/>
              <w:bottom w:val="single" w:sz="4" w:space="0" w:color="auto"/>
              <w:right w:val="nil"/>
            </w:tcBorders>
            <w:shd w:val="clear" w:color="auto" w:fill="auto"/>
            <w:vAlign w:val="center"/>
          </w:tcPr>
          <w:p w14:paraId="23747638" w14:textId="77777777" w:rsidR="00E409E1" w:rsidRPr="009C0557" w:rsidRDefault="00E409E1" w:rsidP="00EB292F">
            <w:pPr>
              <w:spacing w:line="264" w:lineRule="auto"/>
              <w:jc w:val="center"/>
              <w:rPr>
                <w:lang w:val="vi-VN"/>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5E7FB5D" w14:textId="77777777" w:rsidR="00E409E1" w:rsidRPr="009C0557" w:rsidRDefault="00E409E1" w:rsidP="00EB292F">
            <w:pPr>
              <w:spacing w:line="264" w:lineRule="auto"/>
              <w:jc w:val="center"/>
              <w:rPr>
                <w:lang w:val="vi-VN"/>
              </w:rPr>
            </w:pPr>
            <w:r w:rsidRPr="009C0557">
              <w:t>237</w:t>
            </w:r>
          </w:p>
        </w:tc>
        <w:tc>
          <w:tcPr>
            <w:tcW w:w="303" w:type="pct"/>
            <w:tcBorders>
              <w:top w:val="single" w:sz="4" w:space="0" w:color="auto"/>
              <w:left w:val="nil"/>
              <w:bottom w:val="single" w:sz="4" w:space="0" w:color="auto"/>
              <w:right w:val="single" w:sz="4" w:space="0" w:color="auto"/>
            </w:tcBorders>
            <w:shd w:val="clear" w:color="auto" w:fill="auto"/>
            <w:vAlign w:val="center"/>
          </w:tcPr>
          <w:p w14:paraId="6FA30163"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5B7934AA" w14:textId="77777777" w:rsidR="00E409E1" w:rsidRPr="009C0557" w:rsidRDefault="00E409E1" w:rsidP="00EB292F">
            <w:pPr>
              <w:spacing w:line="264" w:lineRule="auto"/>
              <w:jc w:val="center"/>
            </w:pPr>
            <w:r w:rsidRPr="009C0557">
              <w:t>Trường ĐH Vinh</w:t>
            </w:r>
          </w:p>
        </w:tc>
        <w:tc>
          <w:tcPr>
            <w:tcW w:w="557" w:type="pct"/>
            <w:tcBorders>
              <w:top w:val="single" w:sz="4" w:space="0" w:color="auto"/>
              <w:left w:val="nil"/>
              <w:bottom w:val="single" w:sz="4" w:space="0" w:color="auto"/>
              <w:right w:val="single" w:sz="4" w:space="0" w:color="auto"/>
            </w:tcBorders>
            <w:shd w:val="clear" w:color="auto" w:fill="auto"/>
            <w:vAlign w:val="center"/>
          </w:tcPr>
          <w:p w14:paraId="53E647C8" w14:textId="77777777" w:rsidR="00E409E1" w:rsidRPr="009C0557" w:rsidRDefault="00E409E1" w:rsidP="00EB292F">
            <w:pPr>
              <w:spacing w:line="264" w:lineRule="auto"/>
              <w:jc w:val="center"/>
              <w:rPr>
                <w:lang w:val="vi-VN"/>
              </w:rPr>
            </w:pPr>
            <w:r w:rsidRPr="009C0557">
              <w:t>01/12 - 07/12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45C9E52" w14:textId="77777777" w:rsidR="00E409E1" w:rsidRPr="009C0557" w:rsidRDefault="00E409E1" w:rsidP="00EB292F">
            <w:pPr>
              <w:spacing w:line="264" w:lineRule="auto"/>
              <w:jc w:val="center"/>
              <w:rPr>
                <w:lang w:val="vi-VN"/>
              </w:rPr>
            </w:pPr>
            <w:r w:rsidRPr="009C0557">
              <w:t>08/12 - 09/12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0328163" w14:textId="77777777" w:rsidR="00E409E1" w:rsidRPr="009C0557" w:rsidRDefault="00E409E1" w:rsidP="00EB292F">
            <w:pPr>
              <w:spacing w:line="264" w:lineRule="auto"/>
              <w:jc w:val="center"/>
              <w:rPr>
                <w:lang w:val="vi-VN"/>
              </w:rPr>
            </w:pPr>
            <w:r w:rsidRPr="009C0557">
              <w:t>10/12 - 16/12</w:t>
            </w:r>
          </w:p>
        </w:tc>
      </w:tr>
      <w:tr w:rsidR="00E409E1" w:rsidRPr="009C0557" w14:paraId="15428392"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EFBF94F" w14:textId="77777777" w:rsidR="00E409E1" w:rsidRPr="009C0557" w:rsidRDefault="00E409E1" w:rsidP="00EB292F">
            <w:pPr>
              <w:spacing w:line="264" w:lineRule="auto"/>
              <w:jc w:val="center"/>
              <w:rPr>
                <w:b/>
                <w:bCs/>
                <w:lang w:val="vi-VN"/>
              </w:rPr>
            </w:pPr>
            <w:r w:rsidRPr="009C0557">
              <w:rPr>
                <w:b/>
                <w:bCs/>
                <w:lang w:val="vi-VN"/>
              </w:rPr>
              <w:t>B</w:t>
            </w:r>
          </w:p>
        </w:tc>
        <w:tc>
          <w:tcPr>
            <w:tcW w:w="1314" w:type="pct"/>
            <w:tcBorders>
              <w:top w:val="single" w:sz="4" w:space="0" w:color="auto"/>
              <w:left w:val="nil"/>
              <w:bottom w:val="single" w:sz="4" w:space="0" w:color="auto"/>
              <w:right w:val="single" w:sz="4" w:space="0" w:color="auto"/>
            </w:tcBorders>
            <w:shd w:val="clear" w:color="auto" w:fill="auto"/>
            <w:vAlign w:val="center"/>
          </w:tcPr>
          <w:p w14:paraId="53983D71" w14:textId="77777777" w:rsidR="00E409E1" w:rsidRPr="009C0557" w:rsidRDefault="00E409E1" w:rsidP="00EB292F">
            <w:pPr>
              <w:spacing w:line="264" w:lineRule="auto"/>
              <w:jc w:val="both"/>
            </w:pPr>
            <w:r w:rsidRPr="009C0557">
              <w:rPr>
                <w:b/>
                <w:bCs/>
              </w:rPr>
              <w:t>Cấp THCS</w:t>
            </w:r>
          </w:p>
        </w:tc>
        <w:tc>
          <w:tcPr>
            <w:tcW w:w="303" w:type="pct"/>
            <w:tcBorders>
              <w:top w:val="single" w:sz="4" w:space="0" w:color="auto"/>
              <w:left w:val="nil"/>
              <w:bottom w:val="single" w:sz="4" w:space="0" w:color="auto"/>
              <w:right w:val="nil"/>
            </w:tcBorders>
            <w:shd w:val="clear" w:color="auto" w:fill="auto"/>
            <w:vAlign w:val="center"/>
          </w:tcPr>
          <w:p w14:paraId="1279E7B4" w14:textId="77777777" w:rsidR="00E409E1" w:rsidRPr="009C0557" w:rsidRDefault="00E409E1" w:rsidP="00EB292F">
            <w:pPr>
              <w:spacing w:line="264" w:lineRule="auto"/>
              <w:jc w:val="center"/>
              <w:rPr>
                <w:lang w:val="vi-VN"/>
              </w:rPr>
            </w:pPr>
            <w:r w:rsidRPr="009C0557">
              <w:rPr>
                <w:rFonts w:ascii="Calibri" w:hAnsi="Calibri" w:cs="Calibri"/>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9BA9B16" w14:textId="77777777" w:rsidR="00E409E1" w:rsidRPr="009C0557" w:rsidRDefault="00E409E1" w:rsidP="00EB292F">
            <w:pPr>
              <w:spacing w:line="264" w:lineRule="auto"/>
              <w:jc w:val="center"/>
              <w:rPr>
                <w:lang w:val="vi-VN"/>
              </w:rPr>
            </w:pPr>
            <w:r w:rsidRPr="009C0557">
              <w:rPr>
                <w:rFonts w:ascii="Calibri" w:hAnsi="Calibri" w:cs="Calibri"/>
              </w:rPr>
              <w:t> </w:t>
            </w:r>
          </w:p>
        </w:tc>
        <w:tc>
          <w:tcPr>
            <w:tcW w:w="303" w:type="pct"/>
            <w:tcBorders>
              <w:top w:val="single" w:sz="4" w:space="0" w:color="auto"/>
              <w:left w:val="nil"/>
              <w:bottom w:val="single" w:sz="4" w:space="0" w:color="auto"/>
              <w:right w:val="single" w:sz="4" w:space="0" w:color="auto"/>
            </w:tcBorders>
            <w:shd w:val="clear" w:color="auto" w:fill="auto"/>
            <w:vAlign w:val="center"/>
          </w:tcPr>
          <w:p w14:paraId="36DC8BC3" w14:textId="77777777" w:rsidR="00E409E1" w:rsidRPr="009C0557" w:rsidRDefault="00E409E1" w:rsidP="00EB292F">
            <w:pPr>
              <w:spacing w:line="264" w:lineRule="auto"/>
              <w:jc w:val="center"/>
            </w:pPr>
            <w:r w:rsidRPr="009C0557">
              <w:rPr>
                <w:rFonts w:ascii="Calibri" w:hAnsi="Calibri" w:cs="Calibri"/>
              </w:rPr>
              <w:t> </w:t>
            </w:r>
          </w:p>
        </w:tc>
        <w:tc>
          <w:tcPr>
            <w:tcW w:w="505" w:type="pct"/>
            <w:tcBorders>
              <w:top w:val="single" w:sz="4" w:space="0" w:color="auto"/>
              <w:left w:val="nil"/>
              <w:bottom w:val="single" w:sz="4" w:space="0" w:color="auto"/>
              <w:right w:val="single" w:sz="4" w:space="0" w:color="auto"/>
            </w:tcBorders>
            <w:shd w:val="clear" w:color="auto" w:fill="auto"/>
            <w:vAlign w:val="center"/>
          </w:tcPr>
          <w:p w14:paraId="45EA797A" w14:textId="77777777" w:rsidR="00E409E1" w:rsidRPr="009C0557" w:rsidRDefault="00E409E1" w:rsidP="00EB292F">
            <w:pPr>
              <w:spacing w:line="264" w:lineRule="auto"/>
              <w:jc w:val="center"/>
            </w:pPr>
            <w:r w:rsidRPr="009C0557">
              <w:rPr>
                <w:rFonts w:ascii="Calibri" w:hAnsi="Calibri" w:cs="Calibri"/>
              </w:rPr>
              <w:t> </w:t>
            </w:r>
          </w:p>
        </w:tc>
        <w:tc>
          <w:tcPr>
            <w:tcW w:w="557" w:type="pct"/>
            <w:tcBorders>
              <w:top w:val="single" w:sz="4" w:space="0" w:color="auto"/>
              <w:left w:val="nil"/>
              <w:bottom w:val="single" w:sz="4" w:space="0" w:color="auto"/>
              <w:right w:val="single" w:sz="4" w:space="0" w:color="auto"/>
            </w:tcBorders>
            <w:shd w:val="clear" w:color="auto" w:fill="auto"/>
            <w:vAlign w:val="center"/>
          </w:tcPr>
          <w:p w14:paraId="4F431BA8" w14:textId="77777777" w:rsidR="00E409E1" w:rsidRPr="009C0557" w:rsidRDefault="00E409E1" w:rsidP="00EB292F">
            <w:pPr>
              <w:spacing w:line="264" w:lineRule="auto"/>
              <w:jc w:val="center"/>
              <w:rPr>
                <w:lang w:val="vi-VN"/>
              </w:rPr>
            </w:pPr>
            <w:r w:rsidRPr="009C0557">
              <w:rPr>
                <w:rFonts w:ascii="Calibri" w:hAnsi="Calibri" w:cs="Calibri"/>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5C88C9CE" w14:textId="77777777" w:rsidR="00E409E1" w:rsidRPr="009C0557" w:rsidRDefault="00E409E1" w:rsidP="00EB292F">
            <w:pPr>
              <w:spacing w:line="264" w:lineRule="auto"/>
              <w:jc w:val="center"/>
              <w:rPr>
                <w:lang w:val="vi-VN"/>
              </w:rPr>
            </w:pPr>
            <w:r w:rsidRPr="009C0557">
              <w:rPr>
                <w:rFonts w:ascii="Calibri" w:hAnsi="Calibri" w:cs="Calibri"/>
              </w:rPr>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06B2D282" w14:textId="77777777" w:rsidR="00E409E1" w:rsidRPr="009C0557" w:rsidRDefault="00E409E1" w:rsidP="00EB292F">
            <w:pPr>
              <w:spacing w:line="264" w:lineRule="auto"/>
              <w:jc w:val="center"/>
              <w:rPr>
                <w:lang w:val="vi-VN"/>
              </w:rPr>
            </w:pPr>
            <w:r w:rsidRPr="009C0557">
              <w:rPr>
                <w:rFonts w:ascii="Calibri" w:hAnsi="Calibri" w:cs="Calibri"/>
              </w:rPr>
              <w:t> </w:t>
            </w:r>
          </w:p>
        </w:tc>
      </w:tr>
      <w:tr w:rsidR="00E409E1" w:rsidRPr="009C0557" w14:paraId="386F12A2"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3BE3050" w14:textId="77777777" w:rsidR="00E409E1" w:rsidRPr="009C0557" w:rsidRDefault="00E409E1" w:rsidP="00EB292F">
            <w:pPr>
              <w:spacing w:line="264" w:lineRule="auto"/>
              <w:jc w:val="center"/>
              <w:rPr>
                <w:lang w:val="vi-VN"/>
              </w:rPr>
            </w:pPr>
            <w:r w:rsidRPr="009C0557">
              <w:rPr>
                <w:lang w:val="vi-VN"/>
              </w:rPr>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2250305A" w14:textId="77777777" w:rsidR="00E409E1" w:rsidRPr="009C0557" w:rsidRDefault="00E409E1" w:rsidP="00EB292F">
            <w:pPr>
              <w:spacing w:line="264" w:lineRule="auto"/>
              <w:jc w:val="both"/>
              <w:rPr>
                <w:b/>
                <w:bCs/>
                <w:lang w:val="vi-VN"/>
              </w:rPr>
            </w:pPr>
            <w:r w:rsidRPr="009C0557">
              <w:t>Bồi dưỡng GVCC tỉnh Nghệ An và Hà Tĩnh</w:t>
            </w:r>
          </w:p>
        </w:tc>
        <w:tc>
          <w:tcPr>
            <w:tcW w:w="303" w:type="pct"/>
            <w:tcBorders>
              <w:top w:val="single" w:sz="4" w:space="0" w:color="auto"/>
              <w:left w:val="nil"/>
              <w:bottom w:val="single" w:sz="4" w:space="0" w:color="auto"/>
              <w:right w:val="nil"/>
            </w:tcBorders>
            <w:shd w:val="clear" w:color="auto" w:fill="auto"/>
            <w:vAlign w:val="center"/>
          </w:tcPr>
          <w:p w14:paraId="795BA484"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BC34228" w14:textId="77777777" w:rsidR="00E409E1" w:rsidRPr="009C0557" w:rsidRDefault="00E409E1" w:rsidP="00EB292F">
            <w:pPr>
              <w:spacing w:line="264" w:lineRule="auto"/>
              <w:jc w:val="center"/>
            </w:pPr>
            <w:r w:rsidRPr="009C0557">
              <w:t>590</w:t>
            </w:r>
          </w:p>
        </w:tc>
        <w:tc>
          <w:tcPr>
            <w:tcW w:w="303" w:type="pct"/>
            <w:tcBorders>
              <w:top w:val="single" w:sz="4" w:space="0" w:color="auto"/>
              <w:left w:val="nil"/>
              <w:bottom w:val="single" w:sz="4" w:space="0" w:color="auto"/>
              <w:right w:val="single" w:sz="4" w:space="0" w:color="auto"/>
            </w:tcBorders>
            <w:shd w:val="clear" w:color="auto" w:fill="auto"/>
            <w:vAlign w:val="center"/>
          </w:tcPr>
          <w:p w14:paraId="1CCDC915" w14:textId="77777777" w:rsidR="00E409E1" w:rsidRPr="009C0557" w:rsidRDefault="00E409E1" w:rsidP="00EB292F">
            <w:pPr>
              <w:spacing w:line="264" w:lineRule="auto"/>
              <w:jc w:val="center"/>
            </w:pPr>
            <w:r w:rsidRPr="009C0557">
              <w:t>14</w:t>
            </w:r>
          </w:p>
        </w:tc>
        <w:tc>
          <w:tcPr>
            <w:tcW w:w="505" w:type="pct"/>
            <w:tcBorders>
              <w:top w:val="single" w:sz="4" w:space="0" w:color="auto"/>
              <w:left w:val="nil"/>
              <w:bottom w:val="single" w:sz="4" w:space="0" w:color="auto"/>
              <w:right w:val="single" w:sz="4" w:space="0" w:color="auto"/>
            </w:tcBorders>
            <w:shd w:val="clear" w:color="auto" w:fill="auto"/>
            <w:vAlign w:val="center"/>
          </w:tcPr>
          <w:p w14:paraId="1DA7E839" w14:textId="77777777" w:rsidR="00E409E1" w:rsidRPr="009C0557" w:rsidRDefault="00E409E1" w:rsidP="00EB292F">
            <w:pPr>
              <w:spacing w:line="264" w:lineRule="auto"/>
              <w:jc w:val="center"/>
            </w:pPr>
            <w:r w:rsidRPr="009C0557">
              <w:t>Trường ĐH Vinh</w:t>
            </w:r>
          </w:p>
        </w:tc>
        <w:tc>
          <w:tcPr>
            <w:tcW w:w="557" w:type="pct"/>
            <w:tcBorders>
              <w:top w:val="single" w:sz="4" w:space="0" w:color="auto"/>
              <w:left w:val="nil"/>
              <w:bottom w:val="single" w:sz="4" w:space="0" w:color="auto"/>
              <w:right w:val="single" w:sz="4" w:space="0" w:color="auto"/>
            </w:tcBorders>
            <w:shd w:val="clear" w:color="auto" w:fill="auto"/>
            <w:vAlign w:val="center"/>
          </w:tcPr>
          <w:p w14:paraId="4D849205" w14:textId="77777777" w:rsidR="00E409E1" w:rsidRPr="009C0557" w:rsidRDefault="00E409E1" w:rsidP="00EB292F">
            <w:pPr>
              <w:spacing w:line="264" w:lineRule="auto"/>
            </w:pPr>
            <w:r w:rsidRPr="009C0557">
              <w:t>04/12 - 10/12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1E2B64F" w14:textId="77777777" w:rsidR="00E409E1" w:rsidRPr="009C0557" w:rsidRDefault="00E409E1" w:rsidP="00EB292F">
            <w:pPr>
              <w:spacing w:line="264" w:lineRule="auto"/>
              <w:jc w:val="center"/>
            </w:pPr>
            <w:r w:rsidRPr="009C0557">
              <w:t>11/12 - 12/12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178F581" w14:textId="77777777" w:rsidR="00E409E1" w:rsidRPr="009C0557" w:rsidRDefault="00E409E1" w:rsidP="00EB292F">
            <w:pPr>
              <w:spacing w:line="264" w:lineRule="auto"/>
              <w:jc w:val="center"/>
            </w:pPr>
            <w:r w:rsidRPr="009C0557">
              <w:t>13/12 - 19/12</w:t>
            </w:r>
          </w:p>
        </w:tc>
      </w:tr>
      <w:tr w:rsidR="00E409E1" w:rsidRPr="009C0557" w14:paraId="2192D149"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82A903E" w14:textId="77777777" w:rsidR="00E409E1" w:rsidRPr="009C0557" w:rsidRDefault="00E409E1" w:rsidP="00EB292F">
            <w:pPr>
              <w:spacing w:line="264" w:lineRule="auto"/>
              <w:jc w:val="center"/>
              <w:rPr>
                <w:lang w:val="vi-VN"/>
              </w:rPr>
            </w:pPr>
            <w:r w:rsidRPr="009C0557">
              <w:rPr>
                <w:lang w:val="vi-VN"/>
              </w:rPr>
              <w:lastRenderedPageBreak/>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33EC67A0" w14:textId="77777777" w:rsidR="00E409E1" w:rsidRPr="009C0557" w:rsidRDefault="00E409E1" w:rsidP="00EB292F">
            <w:pPr>
              <w:spacing w:line="264" w:lineRule="auto"/>
              <w:jc w:val="both"/>
              <w:rPr>
                <w:lang w:val="vi-VN"/>
              </w:rPr>
            </w:pPr>
            <w:r w:rsidRPr="009C0557">
              <w:t>Bồi dưỡng GVCC tỉnh Thanh Hóa và Hà Tĩnh</w:t>
            </w:r>
          </w:p>
        </w:tc>
        <w:tc>
          <w:tcPr>
            <w:tcW w:w="303" w:type="pct"/>
            <w:tcBorders>
              <w:top w:val="single" w:sz="4" w:space="0" w:color="auto"/>
              <w:left w:val="nil"/>
              <w:bottom w:val="single" w:sz="4" w:space="0" w:color="auto"/>
              <w:right w:val="nil"/>
            </w:tcBorders>
            <w:shd w:val="clear" w:color="auto" w:fill="auto"/>
            <w:vAlign w:val="center"/>
          </w:tcPr>
          <w:p w14:paraId="0F503B72" w14:textId="77777777" w:rsidR="00E409E1" w:rsidRPr="009C0557" w:rsidRDefault="00E409E1" w:rsidP="00EB292F">
            <w:pPr>
              <w:spacing w:line="264" w:lineRule="auto"/>
              <w:jc w:val="center"/>
              <w:rPr>
                <w:lang w:val="vi-VN"/>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405417C" w14:textId="77777777" w:rsidR="00E409E1" w:rsidRPr="009C0557" w:rsidRDefault="00E409E1" w:rsidP="00EB292F">
            <w:pPr>
              <w:spacing w:line="264" w:lineRule="auto"/>
              <w:jc w:val="center"/>
              <w:rPr>
                <w:lang w:val="vi-VN"/>
              </w:rPr>
            </w:pPr>
            <w:r w:rsidRPr="009C0557">
              <w:t>654</w:t>
            </w:r>
          </w:p>
        </w:tc>
        <w:tc>
          <w:tcPr>
            <w:tcW w:w="303" w:type="pct"/>
            <w:tcBorders>
              <w:top w:val="single" w:sz="4" w:space="0" w:color="auto"/>
              <w:left w:val="nil"/>
              <w:bottom w:val="single" w:sz="4" w:space="0" w:color="auto"/>
              <w:right w:val="single" w:sz="4" w:space="0" w:color="auto"/>
            </w:tcBorders>
            <w:shd w:val="clear" w:color="auto" w:fill="auto"/>
            <w:vAlign w:val="center"/>
          </w:tcPr>
          <w:p w14:paraId="28ADE6F3" w14:textId="77777777" w:rsidR="00E409E1" w:rsidRPr="009C0557" w:rsidRDefault="00E409E1" w:rsidP="00EB292F">
            <w:pPr>
              <w:spacing w:line="264" w:lineRule="auto"/>
              <w:jc w:val="center"/>
            </w:pPr>
            <w:r w:rsidRPr="009C0557">
              <w:t>16</w:t>
            </w:r>
          </w:p>
        </w:tc>
        <w:tc>
          <w:tcPr>
            <w:tcW w:w="505" w:type="pct"/>
            <w:tcBorders>
              <w:top w:val="single" w:sz="4" w:space="0" w:color="auto"/>
              <w:left w:val="nil"/>
              <w:bottom w:val="single" w:sz="4" w:space="0" w:color="auto"/>
              <w:right w:val="single" w:sz="4" w:space="0" w:color="auto"/>
            </w:tcBorders>
            <w:shd w:val="clear" w:color="auto" w:fill="auto"/>
            <w:vAlign w:val="center"/>
          </w:tcPr>
          <w:p w14:paraId="3281B4E5" w14:textId="77777777" w:rsidR="00E409E1" w:rsidRPr="009C0557" w:rsidRDefault="00E409E1" w:rsidP="00EB292F">
            <w:pPr>
              <w:spacing w:line="264" w:lineRule="auto"/>
              <w:jc w:val="center"/>
              <w:rPr>
                <w:lang w:val="vi-VN"/>
              </w:rPr>
            </w:pPr>
            <w:r w:rsidRPr="009C0557">
              <w:t>Trường ĐH Vinh</w:t>
            </w:r>
          </w:p>
        </w:tc>
        <w:tc>
          <w:tcPr>
            <w:tcW w:w="557" w:type="pct"/>
            <w:tcBorders>
              <w:top w:val="single" w:sz="4" w:space="0" w:color="auto"/>
              <w:left w:val="nil"/>
              <w:bottom w:val="single" w:sz="4" w:space="0" w:color="auto"/>
              <w:right w:val="single" w:sz="4" w:space="0" w:color="auto"/>
            </w:tcBorders>
            <w:shd w:val="clear" w:color="auto" w:fill="auto"/>
            <w:vAlign w:val="center"/>
          </w:tcPr>
          <w:p w14:paraId="35058D02" w14:textId="77777777" w:rsidR="00E409E1" w:rsidRPr="009C0557" w:rsidRDefault="00E409E1" w:rsidP="00EB292F">
            <w:pPr>
              <w:spacing w:line="264" w:lineRule="auto"/>
              <w:jc w:val="center"/>
              <w:rPr>
                <w:lang w:val="vi-VN"/>
              </w:rPr>
            </w:pPr>
            <w:r w:rsidRPr="009C0557">
              <w:t>09/12 - 15/12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0FF5B12" w14:textId="77777777" w:rsidR="00E409E1" w:rsidRPr="009C0557" w:rsidRDefault="00E409E1" w:rsidP="00EB292F">
            <w:pPr>
              <w:spacing w:line="264" w:lineRule="auto"/>
              <w:jc w:val="center"/>
              <w:rPr>
                <w:lang w:val="vi-VN"/>
              </w:rPr>
            </w:pPr>
            <w:r w:rsidRPr="009C0557">
              <w:t>14/12 - 15/12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F55971B" w14:textId="77777777" w:rsidR="00E409E1" w:rsidRPr="009C0557" w:rsidRDefault="00E409E1" w:rsidP="00EB292F">
            <w:pPr>
              <w:spacing w:line="264" w:lineRule="auto"/>
              <w:jc w:val="center"/>
              <w:rPr>
                <w:lang w:val="vi-VN"/>
              </w:rPr>
            </w:pPr>
            <w:r w:rsidRPr="009C0557">
              <w:t>16/12 - 22/12</w:t>
            </w:r>
          </w:p>
        </w:tc>
      </w:tr>
      <w:tr w:rsidR="00E409E1" w:rsidRPr="009C0557" w14:paraId="79C91048"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8739545" w14:textId="77777777" w:rsidR="00E409E1" w:rsidRPr="009C0557" w:rsidRDefault="00E409E1" w:rsidP="00EB292F">
            <w:pPr>
              <w:spacing w:line="264" w:lineRule="auto"/>
              <w:jc w:val="center"/>
              <w:rPr>
                <w:b/>
                <w:bCs/>
              </w:rPr>
            </w:pPr>
            <w:r w:rsidRPr="009C0557">
              <w:rPr>
                <w:b/>
                <w:bCs/>
              </w:rPr>
              <w:t>C</w:t>
            </w:r>
          </w:p>
        </w:tc>
        <w:tc>
          <w:tcPr>
            <w:tcW w:w="1314" w:type="pct"/>
            <w:tcBorders>
              <w:top w:val="single" w:sz="4" w:space="0" w:color="auto"/>
              <w:left w:val="nil"/>
              <w:bottom w:val="single" w:sz="4" w:space="0" w:color="auto"/>
              <w:right w:val="single" w:sz="4" w:space="0" w:color="auto"/>
            </w:tcBorders>
            <w:shd w:val="clear" w:color="auto" w:fill="auto"/>
            <w:vAlign w:val="center"/>
          </w:tcPr>
          <w:p w14:paraId="253230F0" w14:textId="77777777" w:rsidR="00E409E1" w:rsidRPr="009C0557" w:rsidRDefault="00E409E1" w:rsidP="00EB292F">
            <w:pPr>
              <w:spacing w:line="264" w:lineRule="auto"/>
              <w:jc w:val="both"/>
              <w:rPr>
                <w:b/>
                <w:bCs/>
                <w:lang w:val="vi-VN"/>
              </w:rPr>
            </w:pPr>
            <w:r w:rsidRPr="009C0557">
              <w:rPr>
                <w:b/>
                <w:bCs/>
              </w:rPr>
              <w:t>Cấp Tiểu học</w:t>
            </w:r>
          </w:p>
        </w:tc>
        <w:tc>
          <w:tcPr>
            <w:tcW w:w="303" w:type="pct"/>
            <w:tcBorders>
              <w:top w:val="single" w:sz="4" w:space="0" w:color="auto"/>
              <w:left w:val="nil"/>
              <w:bottom w:val="single" w:sz="4" w:space="0" w:color="auto"/>
              <w:right w:val="nil"/>
            </w:tcBorders>
            <w:shd w:val="clear" w:color="auto" w:fill="auto"/>
            <w:vAlign w:val="center"/>
          </w:tcPr>
          <w:p w14:paraId="118C3BDC" w14:textId="77777777" w:rsidR="00E409E1" w:rsidRPr="009C0557" w:rsidRDefault="00E409E1" w:rsidP="00EB292F">
            <w:pPr>
              <w:spacing w:line="264" w:lineRule="auto"/>
              <w:jc w:val="center"/>
            </w:pPr>
            <w:r w:rsidRPr="009C0557">
              <w:rPr>
                <w:rFonts w:ascii="Calibri" w:hAnsi="Calibri" w:cs="Calibri"/>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BE12423" w14:textId="77777777" w:rsidR="00E409E1" w:rsidRPr="009C0557" w:rsidRDefault="00E409E1" w:rsidP="00EB292F">
            <w:pPr>
              <w:spacing w:line="264" w:lineRule="auto"/>
              <w:jc w:val="center"/>
            </w:pPr>
            <w:r w:rsidRPr="009C0557">
              <w:rPr>
                <w:rFonts w:ascii="Calibri" w:hAnsi="Calibri" w:cs="Calibri"/>
              </w:rPr>
              <w:t>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343BEB" w14:textId="77777777" w:rsidR="00E409E1" w:rsidRPr="009C0557" w:rsidRDefault="00E409E1" w:rsidP="00EB292F">
            <w:pPr>
              <w:spacing w:line="264" w:lineRule="auto"/>
              <w:jc w:val="center"/>
            </w:pPr>
            <w:r w:rsidRPr="009C0557">
              <w:rPr>
                <w:rFonts w:ascii="Calibri" w:hAnsi="Calibri" w:cs="Calibri"/>
              </w:rPr>
              <w:t> </w:t>
            </w:r>
          </w:p>
        </w:tc>
        <w:tc>
          <w:tcPr>
            <w:tcW w:w="505" w:type="pct"/>
            <w:tcBorders>
              <w:top w:val="single" w:sz="4" w:space="0" w:color="auto"/>
              <w:left w:val="nil"/>
              <w:bottom w:val="single" w:sz="4" w:space="0" w:color="auto"/>
              <w:right w:val="single" w:sz="4" w:space="0" w:color="auto"/>
            </w:tcBorders>
            <w:shd w:val="clear" w:color="auto" w:fill="auto"/>
            <w:vAlign w:val="center"/>
          </w:tcPr>
          <w:p w14:paraId="49EB5ABF" w14:textId="77777777" w:rsidR="00E409E1" w:rsidRPr="009C0557" w:rsidRDefault="00E409E1" w:rsidP="00EB292F">
            <w:pPr>
              <w:spacing w:line="264" w:lineRule="auto"/>
              <w:jc w:val="center"/>
            </w:pPr>
            <w:r w:rsidRPr="009C0557">
              <w:rPr>
                <w:rFonts w:ascii="Calibri" w:hAnsi="Calibri" w:cs="Calibri"/>
              </w:rPr>
              <w:t> </w:t>
            </w:r>
          </w:p>
        </w:tc>
        <w:tc>
          <w:tcPr>
            <w:tcW w:w="557" w:type="pct"/>
            <w:tcBorders>
              <w:top w:val="single" w:sz="4" w:space="0" w:color="auto"/>
              <w:left w:val="nil"/>
              <w:bottom w:val="single" w:sz="4" w:space="0" w:color="auto"/>
              <w:right w:val="single" w:sz="4" w:space="0" w:color="auto"/>
            </w:tcBorders>
            <w:shd w:val="clear" w:color="auto" w:fill="auto"/>
            <w:vAlign w:val="center"/>
          </w:tcPr>
          <w:p w14:paraId="650529F3" w14:textId="77777777" w:rsidR="00E409E1" w:rsidRPr="009C0557" w:rsidRDefault="00E409E1" w:rsidP="00EB292F">
            <w:pPr>
              <w:spacing w:line="264" w:lineRule="auto"/>
              <w:jc w:val="center"/>
              <w:rPr>
                <w:lang w:val="vi-VN"/>
              </w:rPr>
            </w:pPr>
            <w:r w:rsidRPr="009C0557">
              <w:rPr>
                <w:rFonts w:ascii="Calibri" w:hAnsi="Calibri" w:cs="Calibri"/>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122743F2" w14:textId="77777777" w:rsidR="00E409E1" w:rsidRPr="009C0557" w:rsidRDefault="00E409E1" w:rsidP="00EB292F">
            <w:pPr>
              <w:spacing w:line="264" w:lineRule="auto"/>
              <w:jc w:val="center"/>
            </w:pPr>
            <w:r w:rsidRPr="009C0557">
              <w:rPr>
                <w:rFonts w:ascii="Calibri" w:hAnsi="Calibri" w:cs="Calibri"/>
              </w:rPr>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07664747" w14:textId="77777777" w:rsidR="00E409E1" w:rsidRPr="009C0557" w:rsidRDefault="00E409E1" w:rsidP="00EB292F">
            <w:pPr>
              <w:spacing w:line="264" w:lineRule="auto"/>
              <w:jc w:val="center"/>
            </w:pPr>
            <w:r w:rsidRPr="009C0557">
              <w:rPr>
                <w:rFonts w:ascii="Calibri" w:hAnsi="Calibri" w:cs="Calibri"/>
              </w:rPr>
              <w:t> </w:t>
            </w:r>
          </w:p>
        </w:tc>
      </w:tr>
      <w:tr w:rsidR="00E409E1" w:rsidRPr="009C0557" w14:paraId="42E5E0D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182A1C7" w14:textId="77777777" w:rsidR="00E409E1" w:rsidRPr="009C0557" w:rsidRDefault="00E409E1" w:rsidP="00EB292F">
            <w:pPr>
              <w:spacing w:line="264" w:lineRule="auto"/>
              <w:jc w:val="center"/>
            </w:pPr>
            <w:r w:rsidRPr="009C0557">
              <w:t>4</w:t>
            </w:r>
          </w:p>
        </w:tc>
        <w:tc>
          <w:tcPr>
            <w:tcW w:w="1314" w:type="pct"/>
            <w:tcBorders>
              <w:top w:val="single" w:sz="4" w:space="0" w:color="auto"/>
              <w:left w:val="nil"/>
              <w:bottom w:val="single" w:sz="4" w:space="0" w:color="auto"/>
              <w:right w:val="single" w:sz="4" w:space="0" w:color="auto"/>
            </w:tcBorders>
            <w:shd w:val="clear" w:color="auto" w:fill="auto"/>
            <w:vAlign w:val="center"/>
          </w:tcPr>
          <w:p w14:paraId="7B852070" w14:textId="77777777" w:rsidR="00E409E1" w:rsidRPr="009C0557" w:rsidRDefault="00E409E1" w:rsidP="00EB292F">
            <w:pPr>
              <w:spacing w:line="264" w:lineRule="auto"/>
              <w:jc w:val="both"/>
              <w:rPr>
                <w:lang w:val="vi-VN"/>
              </w:rPr>
            </w:pPr>
            <w:r w:rsidRPr="009C0557">
              <w:t>Bồi dưỡng GVCC tỉnh Nghệ An và Hà Tĩnh</w:t>
            </w:r>
          </w:p>
        </w:tc>
        <w:tc>
          <w:tcPr>
            <w:tcW w:w="303" w:type="pct"/>
            <w:tcBorders>
              <w:top w:val="single" w:sz="4" w:space="0" w:color="auto"/>
              <w:left w:val="nil"/>
              <w:bottom w:val="single" w:sz="4" w:space="0" w:color="auto"/>
              <w:right w:val="nil"/>
            </w:tcBorders>
            <w:shd w:val="clear" w:color="auto" w:fill="auto"/>
            <w:vAlign w:val="center"/>
          </w:tcPr>
          <w:p w14:paraId="3D3A5E07" w14:textId="77777777" w:rsidR="00E409E1" w:rsidRPr="009C0557" w:rsidRDefault="00E409E1" w:rsidP="00EB292F">
            <w:pPr>
              <w:spacing w:line="264" w:lineRule="auto"/>
              <w:jc w:val="center"/>
              <w:rPr>
                <w:lang w:val="vi-VN"/>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335F768" w14:textId="77777777" w:rsidR="00E409E1" w:rsidRPr="009C0557" w:rsidRDefault="00E409E1" w:rsidP="00EB292F">
            <w:pPr>
              <w:spacing w:line="264" w:lineRule="auto"/>
              <w:jc w:val="center"/>
              <w:rPr>
                <w:lang w:val="vi-VN"/>
              </w:rPr>
            </w:pPr>
            <w:r w:rsidRPr="009C0557">
              <w:t>730</w:t>
            </w:r>
          </w:p>
        </w:tc>
        <w:tc>
          <w:tcPr>
            <w:tcW w:w="303" w:type="pct"/>
            <w:tcBorders>
              <w:top w:val="single" w:sz="4" w:space="0" w:color="auto"/>
              <w:left w:val="nil"/>
              <w:bottom w:val="single" w:sz="4" w:space="0" w:color="auto"/>
              <w:right w:val="single" w:sz="4" w:space="0" w:color="auto"/>
            </w:tcBorders>
            <w:shd w:val="clear" w:color="auto" w:fill="auto"/>
            <w:vAlign w:val="center"/>
          </w:tcPr>
          <w:p w14:paraId="4861017C" w14:textId="77777777" w:rsidR="00E409E1" w:rsidRPr="009C0557" w:rsidRDefault="00E409E1" w:rsidP="00EB292F">
            <w:pPr>
              <w:spacing w:line="264" w:lineRule="auto"/>
              <w:jc w:val="center"/>
            </w:pPr>
            <w:r w:rsidRPr="009C0557">
              <w:t>15</w:t>
            </w:r>
          </w:p>
        </w:tc>
        <w:tc>
          <w:tcPr>
            <w:tcW w:w="505" w:type="pct"/>
            <w:tcBorders>
              <w:top w:val="single" w:sz="4" w:space="0" w:color="auto"/>
              <w:left w:val="nil"/>
              <w:bottom w:val="single" w:sz="4" w:space="0" w:color="auto"/>
              <w:right w:val="single" w:sz="4" w:space="0" w:color="auto"/>
            </w:tcBorders>
            <w:shd w:val="clear" w:color="auto" w:fill="auto"/>
            <w:vAlign w:val="center"/>
          </w:tcPr>
          <w:p w14:paraId="4C82CE6F" w14:textId="77777777" w:rsidR="00E409E1" w:rsidRPr="009C0557" w:rsidRDefault="00E409E1" w:rsidP="00EB292F">
            <w:pPr>
              <w:spacing w:line="264" w:lineRule="auto"/>
              <w:jc w:val="center"/>
            </w:pPr>
            <w:r w:rsidRPr="009C0557">
              <w:t>Trường ĐH Vinh</w:t>
            </w:r>
          </w:p>
        </w:tc>
        <w:tc>
          <w:tcPr>
            <w:tcW w:w="557" w:type="pct"/>
            <w:tcBorders>
              <w:top w:val="single" w:sz="4" w:space="0" w:color="auto"/>
              <w:left w:val="nil"/>
              <w:bottom w:val="single" w:sz="4" w:space="0" w:color="auto"/>
              <w:right w:val="single" w:sz="4" w:space="0" w:color="auto"/>
            </w:tcBorders>
            <w:shd w:val="clear" w:color="auto" w:fill="auto"/>
            <w:vAlign w:val="center"/>
          </w:tcPr>
          <w:p w14:paraId="513667BE" w14:textId="77777777" w:rsidR="00E409E1" w:rsidRPr="009C0557" w:rsidRDefault="00E409E1" w:rsidP="00EB292F">
            <w:pPr>
              <w:spacing w:line="264" w:lineRule="auto"/>
              <w:jc w:val="center"/>
            </w:pPr>
            <w:r w:rsidRPr="009C0557">
              <w:t>10/12 - 16/12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F36C1AF" w14:textId="77777777" w:rsidR="00E409E1" w:rsidRPr="009C0557" w:rsidRDefault="00E409E1" w:rsidP="00EB292F">
            <w:pPr>
              <w:spacing w:line="264" w:lineRule="auto"/>
              <w:jc w:val="center"/>
              <w:rPr>
                <w:lang w:val="vi-VN"/>
              </w:rPr>
            </w:pPr>
            <w:r w:rsidRPr="009C0557">
              <w:t>17/12 - 18/12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2B1325C" w14:textId="77777777" w:rsidR="00E409E1" w:rsidRPr="009C0557" w:rsidRDefault="00E409E1" w:rsidP="00EB292F">
            <w:pPr>
              <w:spacing w:line="264" w:lineRule="auto"/>
              <w:jc w:val="center"/>
              <w:rPr>
                <w:lang w:val="vi-VN"/>
              </w:rPr>
            </w:pPr>
            <w:r w:rsidRPr="009C0557">
              <w:t>19/12 - 25/12</w:t>
            </w:r>
          </w:p>
        </w:tc>
      </w:tr>
      <w:tr w:rsidR="00E409E1" w:rsidRPr="009C0557" w14:paraId="19233CD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7EE9343" w14:textId="77777777" w:rsidR="00E409E1" w:rsidRPr="009C0557" w:rsidRDefault="00E409E1" w:rsidP="00EB292F">
            <w:pPr>
              <w:spacing w:line="264" w:lineRule="auto"/>
              <w:jc w:val="center"/>
            </w:pPr>
            <w:r w:rsidRPr="009C0557">
              <w:t>5</w:t>
            </w:r>
          </w:p>
        </w:tc>
        <w:tc>
          <w:tcPr>
            <w:tcW w:w="1314" w:type="pct"/>
            <w:tcBorders>
              <w:top w:val="single" w:sz="4" w:space="0" w:color="auto"/>
              <w:left w:val="nil"/>
              <w:bottom w:val="single" w:sz="4" w:space="0" w:color="auto"/>
              <w:right w:val="single" w:sz="4" w:space="0" w:color="auto"/>
            </w:tcBorders>
            <w:shd w:val="clear" w:color="auto" w:fill="auto"/>
            <w:vAlign w:val="center"/>
          </w:tcPr>
          <w:p w14:paraId="669422F1" w14:textId="77777777" w:rsidR="00E409E1" w:rsidRPr="009C0557" w:rsidRDefault="00E409E1" w:rsidP="00EB292F">
            <w:pPr>
              <w:spacing w:line="264" w:lineRule="auto"/>
              <w:jc w:val="both"/>
              <w:rPr>
                <w:lang w:val="vi-VN"/>
              </w:rPr>
            </w:pPr>
            <w:r w:rsidRPr="009C0557">
              <w:t>Bồi dưỡng GVCC tỉnh Thanh Hóa và Hà Tĩnh</w:t>
            </w:r>
          </w:p>
        </w:tc>
        <w:tc>
          <w:tcPr>
            <w:tcW w:w="303" w:type="pct"/>
            <w:tcBorders>
              <w:top w:val="single" w:sz="4" w:space="0" w:color="auto"/>
              <w:left w:val="nil"/>
              <w:bottom w:val="single" w:sz="4" w:space="0" w:color="auto"/>
              <w:right w:val="nil"/>
            </w:tcBorders>
            <w:shd w:val="clear" w:color="auto" w:fill="auto"/>
            <w:vAlign w:val="center"/>
          </w:tcPr>
          <w:p w14:paraId="5C0D5AD4" w14:textId="77777777" w:rsidR="00E409E1" w:rsidRPr="009C0557" w:rsidRDefault="00E409E1" w:rsidP="00EB292F">
            <w:pPr>
              <w:spacing w:line="264" w:lineRule="auto"/>
              <w:jc w:val="center"/>
              <w:rPr>
                <w:lang w:val="vi-VN"/>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7626AB5" w14:textId="77777777" w:rsidR="00E409E1" w:rsidRPr="009C0557" w:rsidRDefault="00E409E1" w:rsidP="00EB292F">
            <w:pPr>
              <w:spacing w:line="264" w:lineRule="auto"/>
              <w:jc w:val="center"/>
              <w:rPr>
                <w:lang w:val="vi-VN"/>
              </w:rPr>
            </w:pPr>
            <w:r w:rsidRPr="009C0557">
              <w:t>783</w:t>
            </w:r>
          </w:p>
        </w:tc>
        <w:tc>
          <w:tcPr>
            <w:tcW w:w="303" w:type="pct"/>
            <w:tcBorders>
              <w:top w:val="single" w:sz="4" w:space="0" w:color="auto"/>
              <w:left w:val="nil"/>
              <w:bottom w:val="single" w:sz="4" w:space="0" w:color="auto"/>
              <w:right w:val="single" w:sz="4" w:space="0" w:color="auto"/>
            </w:tcBorders>
            <w:shd w:val="clear" w:color="auto" w:fill="auto"/>
            <w:vAlign w:val="center"/>
          </w:tcPr>
          <w:p w14:paraId="65A4669C" w14:textId="77777777" w:rsidR="00E409E1" w:rsidRPr="009C0557" w:rsidRDefault="00E409E1" w:rsidP="00EB292F">
            <w:pPr>
              <w:spacing w:line="264" w:lineRule="auto"/>
              <w:jc w:val="center"/>
            </w:pPr>
            <w:r w:rsidRPr="009C0557">
              <w:t>17</w:t>
            </w:r>
          </w:p>
        </w:tc>
        <w:tc>
          <w:tcPr>
            <w:tcW w:w="505" w:type="pct"/>
            <w:tcBorders>
              <w:top w:val="single" w:sz="4" w:space="0" w:color="auto"/>
              <w:left w:val="nil"/>
              <w:bottom w:val="single" w:sz="4" w:space="0" w:color="auto"/>
              <w:right w:val="single" w:sz="4" w:space="0" w:color="auto"/>
            </w:tcBorders>
            <w:shd w:val="clear" w:color="auto" w:fill="auto"/>
            <w:vAlign w:val="center"/>
          </w:tcPr>
          <w:p w14:paraId="6F016C19" w14:textId="77777777" w:rsidR="00E409E1" w:rsidRPr="009C0557" w:rsidRDefault="00E409E1" w:rsidP="00EB292F">
            <w:pPr>
              <w:spacing w:line="264" w:lineRule="auto"/>
              <w:jc w:val="center"/>
            </w:pPr>
            <w:r w:rsidRPr="009C0557">
              <w:t>Trường ĐH Vinh</w:t>
            </w:r>
          </w:p>
        </w:tc>
        <w:tc>
          <w:tcPr>
            <w:tcW w:w="557" w:type="pct"/>
            <w:tcBorders>
              <w:top w:val="single" w:sz="4" w:space="0" w:color="auto"/>
              <w:left w:val="nil"/>
              <w:bottom w:val="single" w:sz="4" w:space="0" w:color="auto"/>
              <w:right w:val="single" w:sz="4" w:space="0" w:color="auto"/>
            </w:tcBorders>
            <w:shd w:val="clear" w:color="auto" w:fill="auto"/>
            <w:vAlign w:val="center"/>
          </w:tcPr>
          <w:p w14:paraId="249CFDD5" w14:textId="77777777" w:rsidR="00E409E1" w:rsidRPr="009C0557" w:rsidRDefault="00E409E1" w:rsidP="00EB292F">
            <w:pPr>
              <w:spacing w:line="264" w:lineRule="auto"/>
              <w:jc w:val="center"/>
              <w:rPr>
                <w:lang w:val="vi-VN"/>
              </w:rPr>
            </w:pPr>
            <w:r w:rsidRPr="009C0557">
              <w:t>13/12 - 19/12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5C2ACDF" w14:textId="77777777" w:rsidR="00E409E1" w:rsidRPr="009C0557" w:rsidRDefault="00E409E1" w:rsidP="00EB292F">
            <w:pPr>
              <w:spacing w:line="264" w:lineRule="auto"/>
              <w:jc w:val="center"/>
              <w:rPr>
                <w:lang w:val="vi-VN"/>
              </w:rPr>
            </w:pPr>
            <w:r w:rsidRPr="009C0557">
              <w:t>20/12 - 21/12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86EAE59" w14:textId="77777777" w:rsidR="00E409E1" w:rsidRPr="009C0557" w:rsidRDefault="00E409E1" w:rsidP="00EB292F">
            <w:pPr>
              <w:spacing w:line="264" w:lineRule="auto"/>
              <w:jc w:val="center"/>
              <w:rPr>
                <w:lang w:val="vi-VN"/>
              </w:rPr>
            </w:pPr>
            <w:r w:rsidRPr="009C0557">
              <w:t>22/12 - 28/12</w:t>
            </w:r>
          </w:p>
        </w:tc>
      </w:tr>
      <w:tr w:rsidR="00E409E1" w:rsidRPr="009C0557" w14:paraId="2567AA9C"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7E0BF0A" w14:textId="77777777" w:rsidR="00E409E1" w:rsidRPr="009C0557" w:rsidRDefault="00E409E1" w:rsidP="00EB292F">
            <w:pPr>
              <w:spacing w:line="264" w:lineRule="auto"/>
              <w:jc w:val="center"/>
              <w:rPr>
                <w:b/>
                <w:bCs/>
              </w:rPr>
            </w:pPr>
            <w:r w:rsidRPr="009C0557">
              <w:rPr>
                <w:b/>
                <w:bCs/>
              </w:rPr>
              <w:t>V</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040DEDC7" w14:textId="77777777" w:rsidR="00E409E1" w:rsidRPr="009C0557" w:rsidRDefault="00E409E1" w:rsidP="00EB292F">
            <w:pPr>
              <w:spacing w:line="264" w:lineRule="auto"/>
              <w:jc w:val="both"/>
              <w:rPr>
                <w:b/>
                <w:bCs/>
                <w:lang w:val="vi-VN"/>
              </w:rPr>
            </w:pPr>
            <w:r w:rsidRPr="009C0557">
              <w:rPr>
                <w:b/>
                <w:bCs/>
              </w:rPr>
              <w:t>Trường Đại</w:t>
            </w:r>
            <w:r w:rsidRPr="009C0557">
              <w:rPr>
                <w:b/>
                <w:bCs/>
                <w:lang w:val="vi-VN"/>
              </w:rPr>
              <w:t xml:space="preserve"> học Sư phạm - </w:t>
            </w:r>
            <w:r w:rsidRPr="009C0557">
              <w:rPr>
                <w:b/>
                <w:bCs/>
              </w:rPr>
              <w:t>Đại</w:t>
            </w:r>
            <w:r w:rsidRPr="009C0557">
              <w:rPr>
                <w:b/>
                <w:bCs/>
                <w:lang w:val="vi-VN"/>
              </w:rPr>
              <w:t xml:space="preserve"> học </w:t>
            </w:r>
            <w:r w:rsidRPr="009C0557">
              <w:rPr>
                <w:b/>
                <w:bCs/>
              </w:rPr>
              <w:t>Huế</w:t>
            </w:r>
            <w:r w:rsidRPr="009C0557">
              <w:rPr>
                <w:b/>
                <w:bCs/>
                <w:lang w:val="vi-VN"/>
              </w:rPr>
              <w:t>: Bồi dưỡng trực tiếp hoặc trực tiếp qua lớp học ảo</w:t>
            </w:r>
          </w:p>
        </w:tc>
      </w:tr>
      <w:tr w:rsidR="00E409E1" w:rsidRPr="009C0557" w14:paraId="6C01135C"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508E8CF"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11D80147" w14:textId="77777777" w:rsidR="00E409E1" w:rsidRPr="009C0557" w:rsidRDefault="00E409E1" w:rsidP="00EB292F">
            <w:pPr>
              <w:spacing w:before="60" w:after="60"/>
              <w:jc w:val="both"/>
            </w:pPr>
            <w:r w:rsidRPr="009C0557">
              <w:rPr>
                <w:spacing w:val="-2"/>
              </w:rPr>
              <w:t>Bồi</w:t>
            </w:r>
            <w:r w:rsidRPr="009C0557">
              <w:rPr>
                <w:spacing w:val="-2"/>
                <w:lang w:val="vi-VN"/>
              </w:rPr>
              <w:t xml:space="preserve"> dưỡng </w:t>
            </w:r>
            <w:r w:rsidRPr="009C0557">
              <w:rPr>
                <w:spacing w:val="-2"/>
              </w:rPr>
              <w:t>GVCC Tiểu học các tỉnh Quảng Bình, Bình Định, Bình Thuận</w:t>
            </w:r>
            <w:r w:rsidRPr="009C0557">
              <w:rPr>
                <w:spacing w:val="-2"/>
                <w:lang w:val="vi-VN"/>
              </w:rPr>
              <w:t xml:space="preserve"> t</w:t>
            </w:r>
            <w:r w:rsidRPr="009C0557">
              <w:t>ất cả các môn</w:t>
            </w:r>
          </w:p>
          <w:p w14:paraId="26B5BD7D" w14:textId="77777777" w:rsidR="00E409E1" w:rsidRPr="009C0557" w:rsidRDefault="00E409E1" w:rsidP="00EB292F">
            <w:pPr>
              <w:spacing w:before="60" w:after="60"/>
              <w:jc w:val="both"/>
            </w:pPr>
            <w:r w:rsidRPr="009C0557">
              <w:rPr>
                <w:spacing w:val="-2"/>
              </w:rPr>
              <w:t>Bồi</w:t>
            </w:r>
            <w:r w:rsidRPr="009C0557">
              <w:rPr>
                <w:spacing w:val="-2"/>
                <w:lang w:val="vi-VN"/>
              </w:rPr>
              <w:t xml:space="preserve"> dưỡng </w:t>
            </w:r>
            <w:r w:rsidRPr="009C0557">
              <w:rPr>
                <w:spacing w:val="-2"/>
              </w:rPr>
              <w:t>GVCC Tiểu học tỉnh Ninh Thuận</w:t>
            </w:r>
            <w:r w:rsidRPr="009C0557">
              <w:rPr>
                <w:spacing w:val="-2"/>
                <w:lang w:val="vi-VN"/>
              </w:rPr>
              <w:t xml:space="preserve"> các môn </w:t>
            </w:r>
            <w:r w:rsidRPr="009C0557">
              <w:t>Đạo đức; Khoa học;</w:t>
            </w:r>
          </w:p>
          <w:p w14:paraId="25331CD5" w14:textId="77777777" w:rsidR="00E409E1" w:rsidRPr="009C0557" w:rsidRDefault="00E409E1" w:rsidP="00EB292F">
            <w:pPr>
              <w:spacing w:before="60" w:after="60"/>
              <w:jc w:val="both"/>
            </w:pPr>
            <w:r w:rsidRPr="009C0557">
              <w:t>Tiếng Việt; Toán;</w:t>
            </w:r>
            <w:r w:rsidRPr="009C0557">
              <w:rPr>
                <w:lang w:val="vi-VN"/>
              </w:rPr>
              <w:t xml:space="preserve"> </w:t>
            </w:r>
            <w:r w:rsidRPr="009C0557">
              <w:t>Tự nhiên và xã hội</w:t>
            </w:r>
          </w:p>
        </w:tc>
        <w:tc>
          <w:tcPr>
            <w:tcW w:w="303" w:type="pct"/>
            <w:tcBorders>
              <w:top w:val="single" w:sz="4" w:space="0" w:color="auto"/>
              <w:left w:val="nil"/>
              <w:bottom w:val="single" w:sz="4" w:space="0" w:color="auto"/>
              <w:right w:val="nil"/>
            </w:tcBorders>
            <w:shd w:val="clear" w:color="auto" w:fill="auto"/>
            <w:vAlign w:val="center"/>
          </w:tcPr>
          <w:p w14:paraId="34E5E89A"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31931E3" w14:textId="77777777" w:rsidR="00E409E1" w:rsidRPr="009C0557" w:rsidRDefault="00E409E1" w:rsidP="00EB292F">
            <w:pPr>
              <w:spacing w:line="264" w:lineRule="auto"/>
              <w:jc w:val="center"/>
            </w:pPr>
            <w:r w:rsidRPr="009C0557">
              <w:t>813</w:t>
            </w:r>
          </w:p>
        </w:tc>
        <w:tc>
          <w:tcPr>
            <w:tcW w:w="303" w:type="pct"/>
            <w:tcBorders>
              <w:top w:val="single" w:sz="4" w:space="0" w:color="auto"/>
              <w:left w:val="nil"/>
              <w:bottom w:val="single" w:sz="4" w:space="0" w:color="auto"/>
              <w:right w:val="single" w:sz="4" w:space="0" w:color="auto"/>
            </w:tcBorders>
            <w:shd w:val="clear" w:color="auto" w:fill="auto"/>
            <w:vAlign w:val="center"/>
          </w:tcPr>
          <w:p w14:paraId="289BB86B" w14:textId="77777777" w:rsidR="00E409E1" w:rsidRPr="009C0557" w:rsidRDefault="00E409E1" w:rsidP="00EB292F">
            <w:pPr>
              <w:spacing w:line="264" w:lineRule="auto"/>
              <w:jc w:val="center"/>
            </w:pPr>
            <w:r w:rsidRPr="009C0557">
              <w:t>19</w:t>
            </w:r>
          </w:p>
        </w:tc>
        <w:tc>
          <w:tcPr>
            <w:tcW w:w="505" w:type="pct"/>
            <w:tcBorders>
              <w:top w:val="single" w:sz="4" w:space="0" w:color="auto"/>
              <w:left w:val="nil"/>
              <w:bottom w:val="single" w:sz="4" w:space="0" w:color="auto"/>
              <w:right w:val="single" w:sz="4" w:space="0" w:color="auto"/>
            </w:tcBorders>
            <w:shd w:val="clear" w:color="auto" w:fill="auto"/>
            <w:vAlign w:val="center"/>
          </w:tcPr>
          <w:p w14:paraId="78FEAA86" w14:textId="77777777" w:rsidR="00E409E1" w:rsidRPr="009C0557" w:rsidRDefault="00E409E1" w:rsidP="00EB292F">
            <w:pPr>
              <w:spacing w:line="264" w:lineRule="auto"/>
              <w:jc w:val="center"/>
              <w:rPr>
                <w:lang w:val="vi-VN"/>
              </w:rPr>
            </w:pPr>
            <w:r w:rsidRPr="009C0557">
              <w:rPr>
                <w:lang w:val="vi-VN"/>
              </w:rPr>
              <w:t>Trường ĐHSP - ĐH Huế</w:t>
            </w:r>
          </w:p>
        </w:tc>
        <w:tc>
          <w:tcPr>
            <w:tcW w:w="557" w:type="pct"/>
            <w:tcBorders>
              <w:top w:val="single" w:sz="4" w:space="0" w:color="auto"/>
              <w:left w:val="nil"/>
              <w:bottom w:val="single" w:sz="4" w:space="0" w:color="auto"/>
              <w:right w:val="single" w:sz="4" w:space="0" w:color="auto"/>
            </w:tcBorders>
            <w:shd w:val="clear" w:color="auto" w:fill="auto"/>
            <w:vAlign w:val="center"/>
          </w:tcPr>
          <w:p w14:paraId="5CE0C5B9" w14:textId="77777777" w:rsidR="00E409E1" w:rsidRPr="009C0557" w:rsidRDefault="00E409E1" w:rsidP="00EB292F">
            <w:pPr>
              <w:spacing w:line="264" w:lineRule="auto"/>
              <w:jc w:val="center"/>
              <w:rPr>
                <w:highlight w:val="yellow"/>
              </w:rPr>
            </w:pPr>
            <w:r w:rsidRPr="009C0557">
              <w:rPr>
                <w:noProof/>
              </w:rPr>
              <w:t>02/12 - 08/12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60E2B8A" w14:textId="77777777" w:rsidR="00E409E1" w:rsidRPr="009C0557" w:rsidRDefault="00E409E1" w:rsidP="00EB292F">
            <w:pPr>
              <w:spacing w:line="264" w:lineRule="auto"/>
              <w:jc w:val="center"/>
              <w:rPr>
                <w:b/>
                <w:highlight w:val="yellow"/>
              </w:rPr>
            </w:pPr>
            <w:r w:rsidRPr="009C0557">
              <w:rPr>
                <w:noProof/>
              </w:rPr>
              <w:t>9/12 - 10/12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8A92519" w14:textId="77777777" w:rsidR="00E409E1" w:rsidRPr="009C0557" w:rsidRDefault="00E409E1" w:rsidP="00EB292F">
            <w:pPr>
              <w:spacing w:line="264" w:lineRule="auto"/>
              <w:jc w:val="center"/>
              <w:rPr>
                <w:highlight w:val="yellow"/>
              </w:rPr>
            </w:pPr>
            <w:r w:rsidRPr="009C0557">
              <w:rPr>
                <w:noProof/>
              </w:rPr>
              <w:t>11/12 - 17/12</w:t>
            </w:r>
          </w:p>
        </w:tc>
      </w:tr>
      <w:tr w:rsidR="00E409E1" w:rsidRPr="009C0557" w14:paraId="5BBD9D44"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050A41E" w14:textId="77777777" w:rsidR="00E409E1" w:rsidRPr="009C0557" w:rsidRDefault="00E409E1" w:rsidP="00EB292F">
            <w:pPr>
              <w:spacing w:line="264" w:lineRule="auto"/>
              <w:jc w:val="center"/>
            </w:pPr>
            <w:r w:rsidRPr="009C0557">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30B4B165" w14:textId="77777777" w:rsidR="00E409E1" w:rsidRPr="009C0557" w:rsidRDefault="00E409E1" w:rsidP="00EB292F">
            <w:pPr>
              <w:spacing w:before="60" w:after="60"/>
              <w:jc w:val="both"/>
            </w:pPr>
            <w:r w:rsidRPr="009C0557">
              <w:t>Bồi</w:t>
            </w:r>
            <w:r w:rsidRPr="009C0557">
              <w:rPr>
                <w:lang w:val="vi-VN"/>
              </w:rPr>
              <w:t xml:space="preserve"> dưỡng </w:t>
            </w:r>
            <w:r w:rsidRPr="009C0557">
              <w:t>GVCC THCS các tỉnh Quảng Bình, Quảng Trị, Thừa Thiên Huế, Bình Định, Ninh Thuận, Bình Thuận</w:t>
            </w:r>
            <w:r w:rsidRPr="009C0557">
              <w:rPr>
                <w:lang w:val="vi-VN"/>
              </w:rPr>
              <w:t xml:space="preserve"> t</w:t>
            </w:r>
            <w:r w:rsidRPr="009C0557">
              <w:t>ất cả các môn</w:t>
            </w:r>
          </w:p>
        </w:tc>
        <w:tc>
          <w:tcPr>
            <w:tcW w:w="303" w:type="pct"/>
            <w:tcBorders>
              <w:top w:val="single" w:sz="4" w:space="0" w:color="auto"/>
              <w:left w:val="nil"/>
              <w:bottom w:val="single" w:sz="4" w:space="0" w:color="auto"/>
              <w:right w:val="nil"/>
            </w:tcBorders>
            <w:shd w:val="clear" w:color="auto" w:fill="auto"/>
            <w:vAlign w:val="center"/>
          </w:tcPr>
          <w:p w14:paraId="1F0646C3"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ED56B40" w14:textId="77777777" w:rsidR="00E409E1" w:rsidRPr="009C0557" w:rsidRDefault="00E409E1" w:rsidP="00EB292F">
            <w:pPr>
              <w:spacing w:line="264" w:lineRule="auto"/>
              <w:jc w:val="center"/>
            </w:pPr>
            <w:r w:rsidRPr="009C0557">
              <w:t>776</w:t>
            </w:r>
          </w:p>
        </w:tc>
        <w:tc>
          <w:tcPr>
            <w:tcW w:w="303" w:type="pct"/>
            <w:tcBorders>
              <w:top w:val="single" w:sz="4" w:space="0" w:color="auto"/>
              <w:left w:val="nil"/>
              <w:bottom w:val="single" w:sz="4" w:space="0" w:color="auto"/>
              <w:right w:val="single" w:sz="4" w:space="0" w:color="auto"/>
            </w:tcBorders>
            <w:shd w:val="clear" w:color="auto" w:fill="auto"/>
            <w:vAlign w:val="center"/>
          </w:tcPr>
          <w:p w14:paraId="6C8049DE" w14:textId="77777777" w:rsidR="00E409E1" w:rsidRPr="009C0557" w:rsidRDefault="00E409E1" w:rsidP="00EB292F">
            <w:pPr>
              <w:spacing w:line="264" w:lineRule="auto"/>
              <w:jc w:val="center"/>
            </w:pPr>
            <w:r w:rsidRPr="009C0557">
              <w:t>18</w:t>
            </w:r>
          </w:p>
        </w:tc>
        <w:tc>
          <w:tcPr>
            <w:tcW w:w="505" w:type="pct"/>
            <w:tcBorders>
              <w:top w:val="single" w:sz="4" w:space="0" w:color="auto"/>
              <w:left w:val="nil"/>
              <w:bottom w:val="single" w:sz="4" w:space="0" w:color="auto"/>
              <w:right w:val="single" w:sz="4" w:space="0" w:color="auto"/>
            </w:tcBorders>
            <w:shd w:val="clear" w:color="auto" w:fill="auto"/>
            <w:vAlign w:val="center"/>
          </w:tcPr>
          <w:p w14:paraId="109EBEC4" w14:textId="77777777" w:rsidR="00E409E1" w:rsidRPr="009C0557" w:rsidRDefault="00E409E1" w:rsidP="00EB292F">
            <w:pPr>
              <w:spacing w:line="264" w:lineRule="auto"/>
              <w:jc w:val="center"/>
            </w:pPr>
            <w:r w:rsidRPr="009C0557">
              <w:rPr>
                <w:lang w:val="vi-VN"/>
              </w:rPr>
              <w:t>Trường ĐHSP - ĐH Huế</w:t>
            </w:r>
          </w:p>
        </w:tc>
        <w:tc>
          <w:tcPr>
            <w:tcW w:w="557" w:type="pct"/>
            <w:tcBorders>
              <w:top w:val="single" w:sz="4" w:space="0" w:color="auto"/>
              <w:left w:val="nil"/>
              <w:bottom w:val="single" w:sz="4" w:space="0" w:color="auto"/>
              <w:right w:val="single" w:sz="4" w:space="0" w:color="auto"/>
            </w:tcBorders>
            <w:shd w:val="clear" w:color="auto" w:fill="auto"/>
            <w:vAlign w:val="center"/>
          </w:tcPr>
          <w:p w14:paraId="35091515" w14:textId="77777777" w:rsidR="00E409E1" w:rsidRPr="009C0557" w:rsidRDefault="00E409E1" w:rsidP="00EB292F">
            <w:pPr>
              <w:spacing w:line="264" w:lineRule="auto"/>
              <w:jc w:val="center"/>
              <w:rPr>
                <w:highlight w:val="yellow"/>
              </w:rPr>
            </w:pPr>
            <w:r w:rsidRPr="009C0557">
              <w:rPr>
                <w:noProof/>
              </w:rPr>
              <w:t>04/12 - 10/12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87AA317" w14:textId="77777777" w:rsidR="00E409E1" w:rsidRPr="009C0557" w:rsidRDefault="00E409E1" w:rsidP="00EB292F">
            <w:pPr>
              <w:spacing w:line="264" w:lineRule="auto"/>
              <w:jc w:val="center"/>
              <w:rPr>
                <w:highlight w:val="yellow"/>
              </w:rPr>
            </w:pPr>
            <w:r w:rsidRPr="009C0557">
              <w:rPr>
                <w:noProof/>
              </w:rPr>
              <w:t>11/12 - 12/12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3CF88BD" w14:textId="77777777" w:rsidR="00E409E1" w:rsidRPr="009C0557" w:rsidRDefault="00E409E1" w:rsidP="00EB292F">
            <w:pPr>
              <w:spacing w:line="264" w:lineRule="auto"/>
              <w:jc w:val="center"/>
              <w:rPr>
                <w:highlight w:val="yellow"/>
              </w:rPr>
            </w:pPr>
            <w:r w:rsidRPr="009C0557">
              <w:rPr>
                <w:noProof/>
              </w:rPr>
              <w:t>13/12 - 19/12</w:t>
            </w:r>
          </w:p>
        </w:tc>
      </w:tr>
      <w:tr w:rsidR="00E409E1" w:rsidRPr="009C0557" w14:paraId="7CF0A1C8"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447150B" w14:textId="77777777" w:rsidR="00E409E1" w:rsidRPr="009C0557" w:rsidRDefault="00E409E1" w:rsidP="00EB292F">
            <w:pPr>
              <w:spacing w:line="264" w:lineRule="auto"/>
              <w:jc w:val="center"/>
            </w:pPr>
            <w:r w:rsidRPr="009C0557">
              <w:lastRenderedPageBreak/>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05FF0A96" w14:textId="77777777" w:rsidR="00E409E1" w:rsidRPr="009C0557" w:rsidRDefault="00E409E1" w:rsidP="00EB292F">
            <w:pPr>
              <w:spacing w:before="60" w:after="60"/>
              <w:jc w:val="both"/>
            </w:pPr>
            <w:r w:rsidRPr="009C0557">
              <w:t>Bồi</w:t>
            </w:r>
            <w:r w:rsidRPr="009C0557">
              <w:rPr>
                <w:lang w:val="vi-VN"/>
              </w:rPr>
              <w:t xml:space="preserve"> dưỡng </w:t>
            </w:r>
            <w:r w:rsidRPr="009C0557">
              <w:t>GVCC Tiểu học các tỉnh Thừa Thiên Huế, Quảng Nam, Phú Yên, Quảng Ngãi, Khánh Hòa</w:t>
            </w:r>
            <w:r w:rsidRPr="009C0557">
              <w:rPr>
                <w:lang w:val="vi-VN"/>
              </w:rPr>
              <w:t xml:space="preserve"> t</w:t>
            </w:r>
            <w:r w:rsidRPr="009C0557">
              <w:t>ất cả các môn</w:t>
            </w:r>
          </w:p>
          <w:p w14:paraId="2445C9D3" w14:textId="77777777" w:rsidR="00E409E1" w:rsidRPr="009C0557" w:rsidRDefault="00E409E1" w:rsidP="00EB292F">
            <w:pPr>
              <w:spacing w:before="60" w:after="60"/>
              <w:jc w:val="both"/>
            </w:pPr>
            <w:r w:rsidRPr="009C0557">
              <w:rPr>
                <w:spacing w:val="-2"/>
              </w:rPr>
              <w:t>Bồi</w:t>
            </w:r>
            <w:r w:rsidRPr="009C0557">
              <w:rPr>
                <w:spacing w:val="-2"/>
                <w:lang w:val="vi-VN"/>
              </w:rPr>
              <w:t xml:space="preserve"> dưỡng </w:t>
            </w:r>
            <w:r w:rsidRPr="009C0557">
              <w:rPr>
                <w:spacing w:val="-2"/>
              </w:rPr>
              <w:t>GVCC Tiểu học tỉnh Ninh Thuận</w:t>
            </w:r>
            <w:r w:rsidRPr="009C0557">
              <w:rPr>
                <w:spacing w:val="-2"/>
                <w:lang w:val="vi-VN"/>
              </w:rPr>
              <w:t xml:space="preserve"> môn </w:t>
            </w:r>
            <w:r w:rsidRPr="009C0557">
              <w:t>Hoạt động trải nghiệm; Âm nhạc</w:t>
            </w:r>
            <w:r w:rsidRPr="009C0557">
              <w:rPr>
                <w:lang w:val="vi-VN"/>
              </w:rPr>
              <w:t xml:space="preserve">; </w:t>
            </w:r>
            <w:r w:rsidRPr="009C0557">
              <w:t>Tin học và Công nghệ; Giáo dục thể chất; Lịch sử và địa lí; Mĩ thuật</w:t>
            </w:r>
          </w:p>
          <w:p w14:paraId="245C795F" w14:textId="77777777" w:rsidR="00E409E1" w:rsidRPr="009C0557" w:rsidRDefault="00E409E1" w:rsidP="00EB292F">
            <w:pPr>
              <w:spacing w:before="60" w:after="60"/>
              <w:jc w:val="both"/>
              <w:rPr>
                <w:spacing w:val="-2"/>
              </w:rPr>
            </w:pPr>
            <w:r w:rsidRPr="009C0557">
              <w:rPr>
                <w:spacing w:val="-2"/>
              </w:rPr>
              <w:t>Bồi</w:t>
            </w:r>
            <w:r w:rsidRPr="009C0557">
              <w:rPr>
                <w:spacing w:val="-2"/>
                <w:lang w:val="vi-VN"/>
              </w:rPr>
              <w:t xml:space="preserve"> dưỡng </w:t>
            </w:r>
            <w:r w:rsidRPr="009C0557">
              <w:rPr>
                <w:spacing w:val="-2"/>
              </w:rPr>
              <w:t>GVCC Tiểu học tỉnh Quảng Trị</w:t>
            </w:r>
            <w:r w:rsidRPr="009C0557">
              <w:rPr>
                <w:spacing w:val="-2"/>
                <w:lang w:val="vi-VN"/>
              </w:rPr>
              <w:t xml:space="preserve"> t</w:t>
            </w:r>
            <w:r w:rsidRPr="009C0557">
              <w:t>ất cả các môn, trừ môn Toán</w:t>
            </w:r>
          </w:p>
        </w:tc>
        <w:tc>
          <w:tcPr>
            <w:tcW w:w="303" w:type="pct"/>
            <w:tcBorders>
              <w:top w:val="single" w:sz="4" w:space="0" w:color="auto"/>
              <w:left w:val="nil"/>
              <w:bottom w:val="single" w:sz="4" w:space="0" w:color="auto"/>
              <w:right w:val="nil"/>
            </w:tcBorders>
            <w:shd w:val="clear" w:color="auto" w:fill="auto"/>
            <w:vAlign w:val="center"/>
          </w:tcPr>
          <w:p w14:paraId="0AA90390"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0FA5AD2" w14:textId="77777777" w:rsidR="00E409E1" w:rsidRPr="009C0557" w:rsidRDefault="00E409E1" w:rsidP="00EB292F">
            <w:pPr>
              <w:spacing w:line="264" w:lineRule="auto"/>
              <w:jc w:val="center"/>
            </w:pPr>
            <w:r w:rsidRPr="009C0557">
              <w:t>1232</w:t>
            </w:r>
          </w:p>
        </w:tc>
        <w:tc>
          <w:tcPr>
            <w:tcW w:w="303" w:type="pct"/>
            <w:tcBorders>
              <w:top w:val="single" w:sz="4" w:space="0" w:color="auto"/>
              <w:left w:val="nil"/>
              <w:bottom w:val="single" w:sz="4" w:space="0" w:color="auto"/>
              <w:right w:val="single" w:sz="4" w:space="0" w:color="auto"/>
            </w:tcBorders>
            <w:shd w:val="clear" w:color="auto" w:fill="auto"/>
            <w:vAlign w:val="center"/>
          </w:tcPr>
          <w:p w14:paraId="6F7AE3E8" w14:textId="77777777" w:rsidR="00E409E1" w:rsidRPr="009C0557" w:rsidRDefault="00E409E1" w:rsidP="00EB292F">
            <w:pPr>
              <w:spacing w:line="264" w:lineRule="auto"/>
              <w:jc w:val="center"/>
            </w:pPr>
            <w:r w:rsidRPr="009C0557">
              <w:t>28</w:t>
            </w:r>
          </w:p>
        </w:tc>
        <w:tc>
          <w:tcPr>
            <w:tcW w:w="505" w:type="pct"/>
            <w:tcBorders>
              <w:top w:val="single" w:sz="4" w:space="0" w:color="auto"/>
              <w:left w:val="nil"/>
              <w:bottom w:val="single" w:sz="4" w:space="0" w:color="auto"/>
              <w:right w:val="single" w:sz="4" w:space="0" w:color="auto"/>
            </w:tcBorders>
            <w:shd w:val="clear" w:color="auto" w:fill="auto"/>
            <w:vAlign w:val="center"/>
          </w:tcPr>
          <w:p w14:paraId="58862F45" w14:textId="77777777" w:rsidR="00E409E1" w:rsidRPr="009C0557" w:rsidRDefault="00E409E1" w:rsidP="00EB292F">
            <w:pPr>
              <w:spacing w:line="264" w:lineRule="auto"/>
              <w:jc w:val="center"/>
            </w:pPr>
            <w:r w:rsidRPr="009C0557">
              <w:rPr>
                <w:lang w:val="vi-VN"/>
              </w:rPr>
              <w:t>Trường ĐHSP - ĐH Huế</w:t>
            </w:r>
          </w:p>
        </w:tc>
        <w:tc>
          <w:tcPr>
            <w:tcW w:w="557" w:type="pct"/>
            <w:tcBorders>
              <w:top w:val="single" w:sz="4" w:space="0" w:color="auto"/>
              <w:left w:val="nil"/>
              <w:bottom w:val="single" w:sz="4" w:space="0" w:color="auto"/>
              <w:right w:val="single" w:sz="4" w:space="0" w:color="auto"/>
            </w:tcBorders>
            <w:shd w:val="clear" w:color="auto" w:fill="auto"/>
            <w:vAlign w:val="center"/>
          </w:tcPr>
          <w:p w14:paraId="2ED04ACD" w14:textId="77777777" w:rsidR="00E409E1" w:rsidRPr="009C0557" w:rsidRDefault="00E409E1" w:rsidP="00EB292F">
            <w:pPr>
              <w:spacing w:line="264" w:lineRule="auto"/>
              <w:jc w:val="center"/>
              <w:rPr>
                <w:highlight w:val="yellow"/>
              </w:rPr>
            </w:pPr>
            <w:r w:rsidRPr="009C0557">
              <w:rPr>
                <w:noProof/>
              </w:rPr>
              <w:t>07/12 - 13/12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7D2610F" w14:textId="77777777" w:rsidR="00E409E1" w:rsidRPr="009C0557" w:rsidRDefault="00E409E1" w:rsidP="00EB292F">
            <w:pPr>
              <w:spacing w:line="264" w:lineRule="auto"/>
              <w:jc w:val="center"/>
              <w:rPr>
                <w:highlight w:val="yellow"/>
              </w:rPr>
            </w:pPr>
            <w:r w:rsidRPr="009C0557">
              <w:rPr>
                <w:noProof/>
              </w:rPr>
              <w:t>14/12 - 15/12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CE233F9" w14:textId="77777777" w:rsidR="00E409E1" w:rsidRPr="009C0557" w:rsidRDefault="00E409E1" w:rsidP="00EB292F">
            <w:pPr>
              <w:spacing w:line="264" w:lineRule="auto"/>
              <w:jc w:val="center"/>
              <w:rPr>
                <w:highlight w:val="yellow"/>
              </w:rPr>
            </w:pPr>
            <w:r w:rsidRPr="009C0557">
              <w:rPr>
                <w:noProof/>
              </w:rPr>
              <w:t>16/12 - 22/12</w:t>
            </w:r>
          </w:p>
        </w:tc>
      </w:tr>
      <w:tr w:rsidR="00E409E1" w:rsidRPr="009C0557" w14:paraId="66F6479C"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67B7D0D" w14:textId="77777777" w:rsidR="00E409E1" w:rsidRPr="009C0557" w:rsidRDefault="00E409E1" w:rsidP="00EB292F">
            <w:pPr>
              <w:spacing w:line="264" w:lineRule="auto"/>
              <w:jc w:val="center"/>
            </w:pPr>
            <w:r w:rsidRPr="009C0557">
              <w:t>4</w:t>
            </w:r>
          </w:p>
        </w:tc>
        <w:tc>
          <w:tcPr>
            <w:tcW w:w="1314" w:type="pct"/>
            <w:tcBorders>
              <w:top w:val="single" w:sz="4" w:space="0" w:color="auto"/>
              <w:left w:val="nil"/>
              <w:bottom w:val="single" w:sz="4" w:space="0" w:color="auto"/>
              <w:right w:val="single" w:sz="4" w:space="0" w:color="auto"/>
            </w:tcBorders>
            <w:shd w:val="clear" w:color="auto" w:fill="auto"/>
            <w:vAlign w:val="center"/>
          </w:tcPr>
          <w:p w14:paraId="3A793E41" w14:textId="77777777" w:rsidR="00E409E1" w:rsidRPr="009C0557" w:rsidRDefault="00E409E1" w:rsidP="00EB292F">
            <w:pPr>
              <w:spacing w:before="60" w:after="60"/>
              <w:jc w:val="both"/>
            </w:pPr>
            <w:r w:rsidRPr="009C0557">
              <w:rPr>
                <w:spacing w:val="-2"/>
              </w:rPr>
              <w:t>Bồi</w:t>
            </w:r>
            <w:r w:rsidRPr="009C0557">
              <w:rPr>
                <w:spacing w:val="-2"/>
                <w:lang w:val="vi-VN"/>
              </w:rPr>
              <w:t xml:space="preserve"> dưỡng </w:t>
            </w:r>
            <w:r w:rsidRPr="009C0557">
              <w:rPr>
                <w:spacing w:val="-2"/>
              </w:rPr>
              <w:t>GVCC Tiểu học tỉnh Quảng Trị</w:t>
            </w:r>
          </w:p>
          <w:p w14:paraId="585617FB" w14:textId="77777777" w:rsidR="00E409E1" w:rsidRPr="009C0557" w:rsidRDefault="00E409E1" w:rsidP="00EB292F">
            <w:pPr>
              <w:spacing w:before="60" w:after="60"/>
              <w:jc w:val="both"/>
            </w:pPr>
            <w:r w:rsidRPr="009C0557">
              <w:t>Môn</w:t>
            </w:r>
            <w:r w:rsidRPr="009C0557">
              <w:rPr>
                <w:lang w:val="vi-VN"/>
              </w:rPr>
              <w:t xml:space="preserve"> </w:t>
            </w:r>
            <w:r w:rsidRPr="009C0557">
              <w:t>Toán</w:t>
            </w:r>
          </w:p>
          <w:p w14:paraId="79E2E640" w14:textId="77777777" w:rsidR="00E409E1" w:rsidRPr="009C0557" w:rsidRDefault="00E409E1" w:rsidP="00EB292F">
            <w:pPr>
              <w:spacing w:before="60" w:after="60"/>
              <w:jc w:val="both"/>
            </w:pPr>
            <w:r w:rsidRPr="009C0557">
              <w:t>Bồi</w:t>
            </w:r>
            <w:r w:rsidRPr="009C0557">
              <w:rPr>
                <w:lang w:val="vi-VN"/>
              </w:rPr>
              <w:t xml:space="preserve"> dưỡng </w:t>
            </w:r>
            <w:r w:rsidRPr="009C0557">
              <w:t>GVCC THCS các tỉnh Quảng Nam, Quảng Ngãi, Phú Yên, Khánh Hòa</w:t>
            </w:r>
            <w:r w:rsidRPr="009C0557">
              <w:rPr>
                <w:lang w:val="vi-VN"/>
              </w:rPr>
              <w:t xml:space="preserve"> t</w:t>
            </w:r>
            <w:r w:rsidRPr="009C0557">
              <w:t>ất cả các môn</w:t>
            </w:r>
          </w:p>
        </w:tc>
        <w:tc>
          <w:tcPr>
            <w:tcW w:w="303" w:type="pct"/>
            <w:tcBorders>
              <w:top w:val="single" w:sz="4" w:space="0" w:color="auto"/>
              <w:left w:val="nil"/>
              <w:bottom w:val="single" w:sz="4" w:space="0" w:color="auto"/>
              <w:right w:val="nil"/>
            </w:tcBorders>
            <w:shd w:val="clear" w:color="auto" w:fill="auto"/>
            <w:vAlign w:val="center"/>
          </w:tcPr>
          <w:p w14:paraId="10A81EF0"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CB79011" w14:textId="77777777" w:rsidR="00E409E1" w:rsidRPr="009C0557" w:rsidRDefault="00E409E1" w:rsidP="00EB292F">
            <w:pPr>
              <w:spacing w:line="264" w:lineRule="auto"/>
              <w:jc w:val="center"/>
            </w:pPr>
            <w:r w:rsidRPr="009C0557">
              <w:t>689</w:t>
            </w:r>
          </w:p>
        </w:tc>
        <w:tc>
          <w:tcPr>
            <w:tcW w:w="303" w:type="pct"/>
            <w:tcBorders>
              <w:top w:val="single" w:sz="4" w:space="0" w:color="auto"/>
              <w:left w:val="nil"/>
              <w:bottom w:val="single" w:sz="4" w:space="0" w:color="auto"/>
              <w:right w:val="single" w:sz="4" w:space="0" w:color="auto"/>
            </w:tcBorders>
            <w:shd w:val="clear" w:color="auto" w:fill="auto"/>
            <w:vAlign w:val="center"/>
          </w:tcPr>
          <w:p w14:paraId="491E9C77" w14:textId="77777777" w:rsidR="00E409E1" w:rsidRPr="009C0557" w:rsidRDefault="00E409E1" w:rsidP="00EB292F">
            <w:pPr>
              <w:spacing w:line="264" w:lineRule="auto"/>
              <w:jc w:val="center"/>
            </w:pPr>
            <w:r w:rsidRPr="009C0557">
              <w:t>18</w:t>
            </w:r>
          </w:p>
        </w:tc>
        <w:tc>
          <w:tcPr>
            <w:tcW w:w="505" w:type="pct"/>
            <w:tcBorders>
              <w:top w:val="single" w:sz="4" w:space="0" w:color="auto"/>
              <w:left w:val="nil"/>
              <w:bottom w:val="single" w:sz="4" w:space="0" w:color="auto"/>
              <w:right w:val="single" w:sz="4" w:space="0" w:color="auto"/>
            </w:tcBorders>
            <w:shd w:val="clear" w:color="auto" w:fill="auto"/>
            <w:vAlign w:val="center"/>
          </w:tcPr>
          <w:p w14:paraId="3665553A" w14:textId="77777777" w:rsidR="00E409E1" w:rsidRPr="009C0557" w:rsidRDefault="00E409E1" w:rsidP="00EB292F">
            <w:pPr>
              <w:spacing w:line="264" w:lineRule="auto"/>
              <w:jc w:val="center"/>
            </w:pPr>
            <w:r w:rsidRPr="009C0557">
              <w:rPr>
                <w:lang w:val="vi-VN"/>
              </w:rPr>
              <w:t>Trường ĐHSP - ĐH Huế</w:t>
            </w:r>
          </w:p>
        </w:tc>
        <w:tc>
          <w:tcPr>
            <w:tcW w:w="557" w:type="pct"/>
            <w:tcBorders>
              <w:top w:val="single" w:sz="4" w:space="0" w:color="auto"/>
              <w:left w:val="nil"/>
              <w:bottom w:val="single" w:sz="4" w:space="0" w:color="auto"/>
              <w:right w:val="single" w:sz="4" w:space="0" w:color="auto"/>
            </w:tcBorders>
            <w:shd w:val="clear" w:color="auto" w:fill="auto"/>
            <w:vAlign w:val="center"/>
          </w:tcPr>
          <w:p w14:paraId="68835D4C" w14:textId="77777777" w:rsidR="00E409E1" w:rsidRPr="009C0557" w:rsidRDefault="00E409E1" w:rsidP="00EB292F">
            <w:pPr>
              <w:spacing w:line="264" w:lineRule="auto"/>
              <w:jc w:val="center"/>
              <w:rPr>
                <w:highlight w:val="yellow"/>
              </w:rPr>
            </w:pPr>
            <w:r w:rsidRPr="009C0557">
              <w:rPr>
                <w:noProof/>
              </w:rPr>
              <w:t>09/12 - 15/12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29F148A" w14:textId="77777777" w:rsidR="00E409E1" w:rsidRPr="009C0557" w:rsidRDefault="00E409E1" w:rsidP="00EB292F">
            <w:pPr>
              <w:spacing w:line="264" w:lineRule="auto"/>
              <w:jc w:val="center"/>
              <w:rPr>
                <w:highlight w:val="yellow"/>
              </w:rPr>
            </w:pPr>
            <w:r w:rsidRPr="009C0557">
              <w:rPr>
                <w:noProof/>
              </w:rPr>
              <w:t>16/12 - 17/12</w:t>
            </w:r>
          </w:p>
        </w:tc>
        <w:tc>
          <w:tcPr>
            <w:tcW w:w="608" w:type="pct"/>
            <w:tcBorders>
              <w:top w:val="single" w:sz="4" w:space="0" w:color="auto"/>
              <w:left w:val="nil"/>
              <w:bottom w:val="single" w:sz="4" w:space="0" w:color="auto"/>
              <w:right w:val="single" w:sz="4" w:space="0" w:color="auto"/>
            </w:tcBorders>
            <w:shd w:val="clear" w:color="auto" w:fill="auto"/>
            <w:vAlign w:val="center"/>
          </w:tcPr>
          <w:p w14:paraId="7BE3A322" w14:textId="77777777" w:rsidR="00E409E1" w:rsidRPr="009C0557" w:rsidRDefault="00E409E1" w:rsidP="00EB292F">
            <w:pPr>
              <w:spacing w:line="264" w:lineRule="auto"/>
              <w:jc w:val="center"/>
              <w:rPr>
                <w:highlight w:val="yellow"/>
              </w:rPr>
            </w:pPr>
            <w:r w:rsidRPr="009C0557">
              <w:rPr>
                <w:noProof/>
              </w:rPr>
              <w:t>18/12 - 24/12</w:t>
            </w:r>
          </w:p>
        </w:tc>
      </w:tr>
      <w:tr w:rsidR="00E409E1" w:rsidRPr="009C0557" w14:paraId="072B681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1261A0B" w14:textId="77777777" w:rsidR="00E409E1" w:rsidRPr="009C0557" w:rsidRDefault="00E409E1" w:rsidP="00EB292F">
            <w:pPr>
              <w:spacing w:line="264" w:lineRule="auto"/>
              <w:jc w:val="center"/>
            </w:pPr>
            <w:r w:rsidRPr="009C0557">
              <w:t>5</w:t>
            </w:r>
          </w:p>
        </w:tc>
        <w:tc>
          <w:tcPr>
            <w:tcW w:w="1314" w:type="pct"/>
            <w:tcBorders>
              <w:top w:val="single" w:sz="4" w:space="0" w:color="auto"/>
              <w:left w:val="nil"/>
              <w:bottom w:val="single" w:sz="4" w:space="0" w:color="auto"/>
              <w:right w:val="single" w:sz="4" w:space="0" w:color="auto"/>
            </w:tcBorders>
            <w:shd w:val="clear" w:color="auto" w:fill="auto"/>
            <w:vAlign w:val="center"/>
          </w:tcPr>
          <w:p w14:paraId="7DC1E0D3" w14:textId="77777777" w:rsidR="00E409E1" w:rsidRPr="009C0557" w:rsidRDefault="00E409E1" w:rsidP="00EB292F">
            <w:pPr>
              <w:spacing w:before="60" w:after="60"/>
              <w:jc w:val="both"/>
            </w:pPr>
            <w:r w:rsidRPr="009C0557">
              <w:rPr>
                <w:spacing w:val="-2"/>
              </w:rPr>
              <w:t>Bồi</w:t>
            </w:r>
            <w:r w:rsidRPr="009C0557">
              <w:rPr>
                <w:spacing w:val="-2"/>
                <w:lang w:val="vi-VN"/>
              </w:rPr>
              <w:t xml:space="preserve"> dưỡng </w:t>
            </w:r>
            <w:r w:rsidRPr="009C0557">
              <w:rPr>
                <w:spacing w:val="-2"/>
              </w:rPr>
              <w:t>GVCC THPT các tỉnh Quảng Bình, Quảng Trị, Thừa Thiên Huế, Quảng Nam, Quảng Ngãi, Bình Định, Phú Yên, Khánh Hòa, Ninh Thuận, Bình Thuận</w:t>
            </w:r>
            <w:r w:rsidRPr="009C0557">
              <w:rPr>
                <w:spacing w:val="-2"/>
                <w:lang w:val="vi-VN"/>
              </w:rPr>
              <w:t xml:space="preserve"> t</w:t>
            </w:r>
            <w:r w:rsidRPr="009C0557">
              <w:t>ất cả các môn</w:t>
            </w:r>
          </w:p>
        </w:tc>
        <w:tc>
          <w:tcPr>
            <w:tcW w:w="303" w:type="pct"/>
            <w:tcBorders>
              <w:top w:val="single" w:sz="4" w:space="0" w:color="auto"/>
              <w:left w:val="nil"/>
              <w:bottom w:val="single" w:sz="4" w:space="0" w:color="auto"/>
              <w:right w:val="nil"/>
            </w:tcBorders>
            <w:shd w:val="clear" w:color="auto" w:fill="auto"/>
            <w:vAlign w:val="center"/>
          </w:tcPr>
          <w:p w14:paraId="11DAEDC6"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6E086CB" w14:textId="77777777" w:rsidR="00E409E1" w:rsidRPr="009C0557" w:rsidRDefault="00E409E1" w:rsidP="00EB292F">
            <w:pPr>
              <w:spacing w:line="264" w:lineRule="auto"/>
              <w:jc w:val="center"/>
            </w:pPr>
            <w:r w:rsidRPr="009C0557">
              <w:t>384</w:t>
            </w:r>
          </w:p>
        </w:tc>
        <w:tc>
          <w:tcPr>
            <w:tcW w:w="303" w:type="pct"/>
            <w:tcBorders>
              <w:top w:val="single" w:sz="4" w:space="0" w:color="auto"/>
              <w:left w:val="nil"/>
              <w:bottom w:val="single" w:sz="4" w:space="0" w:color="auto"/>
              <w:right w:val="single" w:sz="4" w:space="0" w:color="auto"/>
            </w:tcBorders>
            <w:shd w:val="clear" w:color="auto" w:fill="auto"/>
            <w:vAlign w:val="center"/>
          </w:tcPr>
          <w:p w14:paraId="3E9FE69F" w14:textId="77777777" w:rsidR="00E409E1" w:rsidRPr="009C0557" w:rsidRDefault="00E409E1" w:rsidP="00EB292F">
            <w:pPr>
              <w:spacing w:line="264" w:lineRule="auto"/>
              <w:jc w:val="center"/>
            </w:pPr>
            <w:r w:rsidRPr="009C0557">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175F498A" w14:textId="77777777" w:rsidR="00E409E1" w:rsidRPr="009C0557" w:rsidRDefault="00E409E1" w:rsidP="00EB292F">
            <w:pPr>
              <w:spacing w:line="264" w:lineRule="auto"/>
              <w:jc w:val="center"/>
            </w:pPr>
            <w:r w:rsidRPr="009C0557">
              <w:rPr>
                <w:lang w:val="vi-VN"/>
              </w:rPr>
              <w:t>Trường ĐHSP - ĐH Huế</w:t>
            </w:r>
          </w:p>
        </w:tc>
        <w:tc>
          <w:tcPr>
            <w:tcW w:w="557" w:type="pct"/>
            <w:tcBorders>
              <w:top w:val="single" w:sz="4" w:space="0" w:color="auto"/>
              <w:left w:val="nil"/>
              <w:bottom w:val="single" w:sz="4" w:space="0" w:color="auto"/>
              <w:right w:val="single" w:sz="4" w:space="0" w:color="auto"/>
            </w:tcBorders>
            <w:shd w:val="clear" w:color="auto" w:fill="auto"/>
            <w:vAlign w:val="center"/>
          </w:tcPr>
          <w:p w14:paraId="3D94FC90" w14:textId="77777777" w:rsidR="00E409E1" w:rsidRPr="009C0557" w:rsidRDefault="00E409E1" w:rsidP="00EB292F">
            <w:pPr>
              <w:spacing w:line="264" w:lineRule="auto"/>
              <w:jc w:val="center"/>
              <w:rPr>
                <w:highlight w:val="yellow"/>
              </w:rPr>
            </w:pPr>
            <w:r w:rsidRPr="009C0557">
              <w:rPr>
                <w:noProof/>
              </w:rPr>
              <w:t>11/12 - 17/12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7A9FA74" w14:textId="77777777" w:rsidR="00E409E1" w:rsidRPr="009C0557" w:rsidRDefault="00E409E1" w:rsidP="00EB292F">
            <w:pPr>
              <w:spacing w:line="264" w:lineRule="auto"/>
              <w:jc w:val="center"/>
              <w:rPr>
                <w:highlight w:val="yellow"/>
              </w:rPr>
            </w:pPr>
            <w:r w:rsidRPr="009C0557">
              <w:rPr>
                <w:noProof/>
              </w:rPr>
              <w:t>18/12 - 19/12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EF9FB52" w14:textId="77777777" w:rsidR="00E409E1" w:rsidRPr="009C0557" w:rsidRDefault="00E409E1" w:rsidP="00EB292F">
            <w:pPr>
              <w:spacing w:line="264" w:lineRule="auto"/>
              <w:jc w:val="center"/>
              <w:rPr>
                <w:highlight w:val="yellow"/>
              </w:rPr>
            </w:pPr>
            <w:r w:rsidRPr="009C0557">
              <w:rPr>
                <w:noProof/>
              </w:rPr>
              <w:t>20/12 - 26/12</w:t>
            </w:r>
          </w:p>
        </w:tc>
      </w:tr>
      <w:tr w:rsidR="00E409E1" w:rsidRPr="009C0557" w14:paraId="7DBCFE4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743D740" w14:textId="77777777" w:rsidR="00E409E1" w:rsidRPr="009C0557" w:rsidRDefault="00E409E1" w:rsidP="00EB292F">
            <w:pPr>
              <w:spacing w:line="264" w:lineRule="auto"/>
              <w:jc w:val="center"/>
            </w:pPr>
            <w:r w:rsidRPr="009C0557">
              <w:lastRenderedPageBreak/>
              <w:t>6</w:t>
            </w:r>
          </w:p>
        </w:tc>
        <w:tc>
          <w:tcPr>
            <w:tcW w:w="1314" w:type="pct"/>
            <w:tcBorders>
              <w:top w:val="single" w:sz="4" w:space="0" w:color="auto"/>
              <w:left w:val="nil"/>
              <w:bottom w:val="single" w:sz="4" w:space="0" w:color="auto"/>
              <w:right w:val="single" w:sz="4" w:space="0" w:color="auto"/>
            </w:tcBorders>
            <w:shd w:val="clear" w:color="auto" w:fill="auto"/>
            <w:vAlign w:val="center"/>
          </w:tcPr>
          <w:p w14:paraId="70A576E2" w14:textId="77777777" w:rsidR="00E409E1" w:rsidRPr="009C0557" w:rsidRDefault="00E409E1" w:rsidP="00EB292F">
            <w:pPr>
              <w:spacing w:before="60" w:after="60"/>
              <w:jc w:val="both"/>
            </w:pPr>
            <w:r w:rsidRPr="009C0557">
              <w:rPr>
                <w:spacing w:val="-2"/>
              </w:rPr>
              <w:t>Dự phòng: Bồi dưỡng GVCC các cấp của các tỉnh Quảng Bình, Quảng Trị, Thừa Thiên Huế, Quảng Nam, Quảng Ngãi, Bình Định, Phú Yên, Khánh Hòa, Ninh Thuận, Bình Thuận</w:t>
            </w:r>
            <w:r w:rsidRPr="009C0557">
              <w:rPr>
                <w:spacing w:val="-2"/>
                <w:lang w:val="vi-VN"/>
              </w:rPr>
              <w:t xml:space="preserve"> t</w:t>
            </w:r>
            <w:r w:rsidRPr="009C0557">
              <w:rPr>
                <w:spacing w:val="-2"/>
              </w:rPr>
              <w:t>ất cả các môn</w:t>
            </w:r>
          </w:p>
        </w:tc>
        <w:tc>
          <w:tcPr>
            <w:tcW w:w="303" w:type="pct"/>
            <w:tcBorders>
              <w:top w:val="single" w:sz="4" w:space="0" w:color="auto"/>
              <w:left w:val="nil"/>
              <w:bottom w:val="single" w:sz="4" w:space="0" w:color="auto"/>
              <w:right w:val="nil"/>
            </w:tcBorders>
            <w:shd w:val="clear" w:color="auto" w:fill="auto"/>
            <w:vAlign w:val="center"/>
          </w:tcPr>
          <w:p w14:paraId="16CEA4A1"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08E76F4" w14:textId="77777777" w:rsidR="00E409E1" w:rsidRPr="009C0557" w:rsidRDefault="00E409E1" w:rsidP="00EB292F">
            <w:pPr>
              <w:spacing w:line="264" w:lineRule="auto"/>
              <w:jc w:val="center"/>
            </w:pPr>
            <w:r w:rsidRPr="009C0557">
              <w:t>Sẽ tổng hợp trong quá trình tập huấn</w:t>
            </w:r>
          </w:p>
        </w:tc>
        <w:tc>
          <w:tcPr>
            <w:tcW w:w="303" w:type="pct"/>
            <w:tcBorders>
              <w:top w:val="single" w:sz="4" w:space="0" w:color="auto"/>
              <w:left w:val="nil"/>
              <w:bottom w:val="single" w:sz="4" w:space="0" w:color="auto"/>
              <w:right w:val="single" w:sz="4" w:space="0" w:color="auto"/>
            </w:tcBorders>
            <w:shd w:val="clear" w:color="auto" w:fill="auto"/>
            <w:vAlign w:val="center"/>
          </w:tcPr>
          <w:p w14:paraId="4476268A" w14:textId="77777777" w:rsidR="00E409E1" w:rsidRPr="009C0557" w:rsidRDefault="00E409E1" w:rsidP="00EB292F">
            <w:pPr>
              <w:spacing w:line="264" w:lineRule="auto"/>
              <w:jc w:val="center"/>
            </w:pPr>
            <w:r w:rsidRPr="009C0557">
              <w:t>Tùy thuộc số lượng</w:t>
            </w:r>
          </w:p>
        </w:tc>
        <w:tc>
          <w:tcPr>
            <w:tcW w:w="505" w:type="pct"/>
            <w:tcBorders>
              <w:top w:val="single" w:sz="4" w:space="0" w:color="auto"/>
              <w:left w:val="nil"/>
              <w:bottom w:val="single" w:sz="4" w:space="0" w:color="auto"/>
              <w:right w:val="single" w:sz="4" w:space="0" w:color="auto"/>
            </w:tcBorders>
            <w:shd w:val="clear" w:color="auto" w:fill="auto"/>
            <w:vAlign w:val="center"/>
          </w:tcPr>
          <w:p w14:paraId="03B142F2" w14:textId="77777777" w:rsidR="00E409E1" w:rsidRPr="009C0557" w:rsidRDefault="00E409E1" w:rsidP="00EB292F">
            <w:pPr>
              <w:spacing w:line="264" w:lineRule="auto"/>
              <w:jc w:val="center"/>
            </w:pPr>
            <w:r w:rsidRPr="009C0557">
              <w:rPr>
                <w:lang w:val="vi-VN"/>
              </w:rPr>
              <w:t>Trường ĐHSP - ĐH Huế</w:t>
            </w:r>
          </w:p>
        </w:tc>
        <w:tc>
          <w:tcPr>
            <w:tcW w:w="557" w:type="pct"/>
            <w:tcBorders>
              <w:top w:val="single" w:sz="4" w:space="0" w:color="auto"/>
              <w:left w:val="nil"/>
              <w:bottom w:val="single" w:sz="4" w:space="0" w:color="auto"/>
              <w:right w:val="single" w:sz="4" w:space="0" w:color="auto"/>
            </w:tcBorders>
            <w:shd w:val="clear" w:color="auto" w:fill="auto"/>
            <w:vAlign w:val="center"/>
          </w:tcPr>
          <w:p w14:paraId="4261E3FA" w14:textId="77777777" w:rsidR="00E409E1" w:rsidRPr="009C0557" w:rsidRDefault="00E409E1" w:rsidP="00EB292F">
            <w:pPr>
              <w:spacing w:line="264" w:lineRule="auto"/>
              <w:jc w:val="center"/>
              <w:rPr>
                <w:highlight w:val="yellow"/>
              </w:rPr>
            </w:pPr>
            <w:r w:rsidRPr="009C0557">
              <w:rPr>
                <w:noProof/>
              </w:rPr>
              <w:t>13/12 - 19/12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073D226" w14:textId="77777777" w:rsidR="00E409E1" w:rsidRPr="009C0557" w:rsidRDefault="00E409E1" w:rsidP="00EB292F">
            <w:pPr>
              <w:spacing w:line="264" w:lineRule="auto"/>
              <w:jc w:val="center"/>
              <w:rPr>
                <w:highlight w:val="yellow"/>
              </w:rPr>
            </w:pPr>
            <w:r w:rsidRPr="009C0557">
              <w:rPr>
                <w:noProof/>
              </w:rPr>
              <w:t>20/12 - 21/12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651DDF6" w14:textId="77777777" w:rsidR="00E409E1" w:rsidRPr="009C0557" w:rsidRDefault="00E409E1" w:rsidP="00EB292F">
            <w:pPr>
              <w:spacing w:line="264" w:lineRule="auto"/>
              <w:jc w:val="center"/>
              <w:rPr>
                <w:highlight w:val="yellow"/>
              </w:rPr>
            </w:pPr>
            <w:r w:rsidRPr="009C0557">
              <w:rPr>
                <w:noProof/>
              </w:rPr>
              <w:t>22/12 - 28/12</w:t>
            </w:r>
          </w:p>
        </w:tc>
      </w:tr>
      <w:tr w:rsidR="00E409E1" w:rsidRPr="009C0557" w14:paraId="44F67F5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673064A" w14:textId="77777777" w:rsidR="00E409E1" w:rsidRPr="009C0557" w:rsidRDefault="00E409E1" w:rsidP="00EB292F">
            <w:pPr>
              <w:spacing w:line="264" w:lineRule="auto"/>
              <w:jc w:val="center"/>
              <w:rPr>
                <w:b/>
                <w:bCs/>
              </w:rPr>
            </w:pPr>
            <w:r w:rsidRPr="009C0557">
              <w:rPr>
                <w:b/>
                <w:bCs/>
              </w:rPr>
              <w:t>V</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15C51655" w14:textId="77777777" w:rsidR="00E409E1" w:rsidRPr="009C0557" w:rsidRDefault="00E409E1" w:rsidP="00EB292F">
            <w:pPr>
              <w:spacing w:line="264" w:lineRule="auto"/>
              <w:jc w:val="both"/>
              <w:rPr>
                <w:b/>
                <w:bCs/>
                <w:lang w:val="vi-VN"/>
              </w:rPr>
            </w:pPr>
            <w:r w:rsidRPr="009C0557">
              <w:rPr>
                <w:b/>
                <w:bCs/>
              </w:rPr>
              <w:t>Trường Đại</w:t>
            </w:r>
            <w:r w:rsidRPr="009C0557">
              <w:rPr>
                <w:b/>
                <w:bCs/>
                <w:lang w:val="vi-VN"/>
              </w:rPr>
              <w:t xml:space="preserve"> học Sư phạm - Đại học</w:t>
            </w:r>
            <w:r w:rsidRPr="009C0557">
              <w:rPr>
                <w:b/>
                <w:bCs/>
              </w:rPr>
              <w:t xml:space="preserve"> Đà Nẵng</w:t>
            </w:r>
            <w:r w:rsidRPr="009C0557">
              <w:rPr>
                <w:b/>
                <w:bCs/>
                <w:lang w:val="vi-VN"/>
              </w:rPr>
              <w:t>: Bồi dưỡng trực tiếp qua lớp học ảo</w:t>
            </w:r>
          </w:p>
        </w:tc>
      </w:tr>
      <w:tr w:rsidR="00E409E1" w:rsidRPr="009C0557" w14:paraId="6FF4032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F80ED60" w14:textId="77777777" w:rsidR="00E409E1" w:rsidRPr="009C0557" w:rsidRDefault="00E409E1" w:rsidP="00EB292F">
            <w:pPr>
              <w:spacing w:line="264" w:lineRule="auto"/>
              <w:jc w:val="center"/>
              <w:rPr>
                <w:b/>
                <w:bCs/>
                <w:lang w:val="vi-VN"/>
              </w:rPr>
            </w:pPr>
            <w:r w:rsidRPr="009C0557">
              <w:rPr>
                <w:b/>
                <w:bCs/>
                <w:lang w:val="vi-VN"/>
              </w:rPr>
              <w:t>A</w:t>
            </w:r>
          </w:p>
        </w:tc>
        <w:tc>
          <w:tcPr>
            <w:tcW w:w="1314" w:type="pct"/>
            <w:tcBorders>
              <w:top w:val="single" w:sz="4" w:space="0" w:color="auto"/>
              <w:left w:val="nil"/>
              <w:bottom w:val="single" w:sz="4" w:space="0" w:color="auto"/>
              <w:right w:val="single" w:sz="4" w:space="0" w:color="auto"/>
            </w:tcBorders>
            <w:shd w:val="clear" w:color="auto" w:fill="auto"/>
            <w:vAlign w:val="center"/>
          </w:tcPr>
          <w:p w14:paraId="501F4681" w14:textId="77777777" w:rsidR="00E409E1" w:rsidRPr="009C0557" w:rsidRDefault="00E409E1" w:rsidP="00EB292F">
            <w:pPr>
              <w:spacing w:line="264" w:lineRule="auto"/>
              <w:jc w:val="both"/>
              <w:rPr>
                <w:b/>
                <w:bCs/>
                <w:lang w:val="vi-VN"/>
              </w:rPr>
            </w:pPr>
            <w:r w:rsidRPr="009C0557">
              <w:rPr>
                <w:b/>
                <w:bCs/>
                <w:lang w:val="vi-VN"/>
              </w:rPr>
              <w:t xml:space="preserve">Cấp </w:t>
            </w:r>
            <w:r w:rsidRPr="009C0557">
              <w:rPr>
                <w:b/>
                <w:bCs/>
              </w:rPr>
              <w:t>T</w:t>
            </w:r>
            <w:r w:rsidRPr="009C0557">
              <w:rPr>
                <w:b/>
                <w:bCs/>
                <w:lang w:val="vi-VN"/>
              </w:rPr>
              <w:t>iểu học</w:t>
            </w:r>
          </w:p>
        </w:tc>
        <w:tc>
          <w:tcPr>
            <w:tcW w:w="303" w:type="pct"/>
            <w:tcBorders>
              <w:top w:val="single" w:sz="4" w:space="0" w:color="auto"/>
              <w:left w:val="nil"/>
              <w:bottom w:val="single" w:sz="4" w:space="0" w:color="auto"/>
              <w:right w:val="nil"/>
            </w:tcBorders>
            <w:shd w:val="clear" w:color="auto" w:fill="auto"/>
            <w:vAlign w:val="center"/>
          </w:tcPr>
          <w:p w14:paraId="5AE09967"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569FCC0" w14:textId="77777777" w:rsidR="00E409E1" w:rsidRPr="009C0557" w:rsidRDefault="00E409E1" w:rsidP="00EB292F">
            <w:pPr>
              <w:spacing w:line="264" w:lineRule="auto"/>
              <w:jc w:val="center"/>
              <w:rPr>
                <w:b/>
                <w:bCs/>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7E124702" w14:textId="77777777" w:rsidR="00E409E1" w:rsidRPr="009C0557" w:rsidRDefault="00E409E1" w:rsidP="00EB292F">
            <w:pPr>
              <w:spacing w:line="264" w:lineRule="auto"/>
              <w:jc w:val="center"/>
              <w:rPr>
                <w:b/>
                <w:bCs/>
                <w:lang w:val="vi-VN"/>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1E3B2245"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5D9E855C" w14:textId="77777777" w:rsidR="00E409E1" w:rsidRPr="009C0557" w:rsidRDefault="00E409E1" w:rsidP="00EB292F">
            <w:pPr>
              <w:spacing w:line="264" w:lineRule="auto"/>
            </w:pPr>
          </w:p>
        </w:tc>
        <w:tc>
          <w:tcPr>
            <w:tcW w:w="656" w:type="pct"/>
            <w:tcBorders>
              <w:top w:val="single" w:sz="4" w:space="0" w:color="auto"/>
              <w:left w:val="nil"/>
              <w:bottom w:val="single" w:sz="4" w:space="0" w:color="auto"/>
              <w:right w:val="single" w:sz="4" w:space="0" w:color="auto"/>
            </w:tcBorders>
            <w:shd w:val="clear" w:color="auto" w:fill="auto"/>
            <w:vAlign w:val="center"/>
          </w:tcPr>
          <w:p w14:paraId="256F0186" w14:textId="77777777" w:rsidR="00E409E1" w:rsidRPr="009C0557" w:rsidRDefault="00E409E1" w:rsidP="00EB292F">
            <w:pPr>
              <w:spacing w:line="264" w:lineRule="auto"/>
              <w:rPr>
                <w:b/>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2E9A491F" w14:textId="77777777" w:rsidR="00E409E1" w:rsidRPr="009C0557" w:rsidRDefault="00E409E1" w:rsidP="00EB292F">
            <w:pPr>
              <w:spacing w:line="264" w:lineRule="auto"/>
            </w:pPr>
          </w:p>
        </w:tc>
      </w:tr>
      <w:tr w:rsidR="00E409E1" w:rsidRPr="009C0557" w14:paraId="5497F154"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F28CCCB" w14:textId="77777777" w:rsidR="00E409E1" w:rsidRPr="009C0557" w:rsidRDefault="00E409E1" w:rsidP="00EB292F">
            <w:pPr>
              <w:spacing w:line="264" w:lineRule="auto"/>
              <w:ind w:left="360"/>
              <w:rPr>
                <w:bCs/>
                <w:lang w:val="vi-VN"/>
              </w:rPr>
            </w:pPr>
            <w:r w:rsidRPr="009C0557">
              <w:rPr>
                <w:bCs/>
                <w:lang w:val="vi-VN"/>
              </w:rPr>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5B4596C8" w14:textId="77777777" w:rsidR="00E409E1" w:rsidRPr="009C0557" w:rsidRDefault="00E409E1" w:rsidP="00EB292F">
            <w:pPr>
              <w:spacing w:line="264" w:lineRule="auto"/>
              <w:jc w:val="both"/>
              <w:rPr>
                <w:lang w:val="vi-VN"/>
              </w:rPr>
            </w:pPr>
            <w:r w:rsidRPr="009C0557">
              <w:rPr>
                <w:lang w:val="vi-VN"/>
              </w:rPr>
              <w:t>Bồi dưỡng GVCC cấp tiểu học các tỉnh  Đà Nẵng, KonTum, Gia Lai, Đăk Lăk, Đăk Nông, Lâm Đồng</w:t>
            </w:r>
          </w:p>
        </w:tc>
        <w:tc>
          <w:tcPr>
            <w:tcW w:w="303" w:type="pct"/>
            <w:tcBorders>
              <w:top w:val="single" w:sz="4" w:space="0" w:color="auto"/>
              <w:left w:val="nil"/>
              <w:bottom w:val="single" w:sz="4" w:space="0" w:color="auto"/>
              <w:right w:val="nil"/>
            </w:tcBorders>
            <w:shd w:val="clear" w:color="auto" w:fill="auto"/>
            <w:vAlign w:val="center"/>
          </w:tcPr>
          <w:p w14:paraId="17B66D6C" w14:textId="77777777" w:rsidR="00E409E1" w:rsidRPr="009C0557" w:rsidRDefault="00E409E1" w:rsidP="00EB292F">
            <w:pPr>
              <w:spacing w:line="264" w:lineRule="auto"/>
              <w:jc w:val="center"/>
              <w:rPr>
                <w:b/>
                <w:bCs/>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C9077E3" w14:textId="77777777" w:rsidR="00E409E1" w:rsidRPr="009C0557" w:rsidRDefault="00E409E1" w:rsidP="00EB292F">
            <w:pPr>
              <w:spacing w:line="264" w:lineRule="auto"/>
              <w:jc w:val="center"/>
              <w:rPr>
                <w:lang w:val="vi-VN"/>
              </w:rPr>
            </w:pPr>
            <w:r w:rsidRPr="009C0557">
              <w:rPr>
                <w:lang w:val="vi-VN"/>
              </w:rPr>
              <w:t>648</w:t>
            </w:r>
          </w:p>
        </w:tc>
        <w:tc>
          <w:tcPr>
            <w:tcW w:w="303" w:type="pct"/>
            <w:tcBorders>
              <w:top w:val="single" w:sz="4" w:space="0" w:color="auto"/>
              <w:left w:val="nil"/>
              <w:bottom w:val="single" w:sz="4" w:space="0" w:color="auto"/>
              <w:right w:val="single" w:sz="4" w:space="0" w:color="auto"/>
            </w:tcBorders>
            <w:shd w:val="clear" w:color="auto" w:fill="auto"/>
            <w:vAlign w:val="center"/>
          </w:tcPr>
          <w:p w14:paraId="5D542D62" w14:textId="77777777" w:rsidR="00E409E1" w:rsidRPr="009C0557" w:rsidRDefault="00E409E1" w:rsidP="00EB292F">
            <w:pPr>
              <w:spacing w:line="264" w:lineRule="auto"/>
              <w:jc w:val="center"/>
              <w:rPr>
                <w:lang w:val="vi-VN"/>
              </w:rPr>
            </w:pPr>
            <w:r w:rsidRPr="009C0557">
              <w:rPr>
                <w:lang w:val="vi-VN"/>
              </w:rPr>
              <w:t>16</w:t>
            </w:r>
          </w:p>
        </w:tc>
        <w:tc>
          <w:tcPr>
            <w:tcW w:w="505" w:type="pct"/>
            <w:tcBorders>
              <w:top w:val="single" w:sz="4" w:space="0" w:color="auto"/>
              <w:left w:val="nil"/>
              <w:bottom w:val="single" w:sz="4" w:space="0" w:color="auto"/>
              <w:right w:val="single" w:sz="4" w:space="0" w:color="auto"/>
            </w:tcBorders>
            <w:shd w:val="clear" w:color="auto" w:fill="auto"/>
          </w:tcPr>
          <w:p w14:paraId="015DF45A" w14:textId="77777777" w:rsidR="00E409E1" w:rsidRPr="009C0557" w:rsidRDefault="00E409E1" w:rsidP="00EB292F">
            <w:pPr>
              <w:spacing w:line="264" w:lineRule="auto"/>
              <w:jc w:val="center"/>
              <w:rPr>
                <w:lang w:val="vi-VN"/>
              </w:rPr>
            </w:pPr>
            <w:r w:rsidRPr="009C0557">
              <w:rPr>
                <w:lang w:val="vi-VN"/>
              </w:rPr>
              <w:t>Trường ĐHSP - ĐH Đà Nẵng</w:t>
            </w:r>
          </w:p>
        </w:tc>
        <w:tc>
          <w:tcPr>
            <w:tcW w:w="557" w:type="pct"/>
            <w:tcBorders>
              <w:top w:val="single" w:sz="4" w:space="0" w:color="auto"/>
              <w:left w:val="nil"/>
              <w:bottom w:val="single" w:sz="4" w:space="0" w:color="auto"/>
              <w:right w:val="single" w:sz="4" w:space="0" w:color="auto"/>
            </w:tcBorders>
            <w:shd w:val="clear" w:color="auto" w:fill="auto"/>
            <w:vAlign w:val="center"/>
          </w:tcPr>
          <w:p w14:paraId="0C73DBD1" w14:textId="77777777" w:rsidR="00E409E1" w:rsidRPr="009C0557" w:rsidRDefault="00E409E1" w:rsidP="00EB292F">
            <w:pPr>
              <w:spacing w:line="264" w:lineRule="auto"/>
              <w:jc w:val="center"/>
              <w:rPr>
                <w:lang w:val="vi-VN"/>
              </w:rPr>
            </w:pPr>
            <w:r w:rsidRPr="009C0557">
              <w:rPr>
                <w:lang w:val="vi-VN"/>
              </w:rPr>
              <w:t>06/12 - 12/12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3C4A077" w14:textId="77777777" w:rsidR="00E409E1" w:rsidRPr="009C0557" w:rsidRDefault="00E409E1" w:rsidP="00EB292F">
            <w:pPr>
              <w:spacing w:line="264" w:lineRule="auto"/>
              <w:jc w:val="center"/>
              <w:rPr>
                <w:lang w:val="vi-VN"/>
              </w:rPr>
            </w:pPr>
            <w:r w:rsidRPr="009C0557">
              <w:rPr>
                <w:lang w:val="vi-VN"/>
              </w:rPr>
              <w:t>13/12 - 14/12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94CDBC5" w14:textId="77777777" w:rsidR="00E409E1" w:rsidRPr="009C0557" w:rsidRDefault="00E409E1" w:rsidP="00EB292F">
            <w:pPr>
              <w:spacing w:line="264" w:lineRule="auto"/>
              <w:jc w:val="center"/>
              <w:rPr>
                <w:lang w:val="vi-VN"/>
              </w:rPr>
            </w:pPr>
            <w:r w:rsidRPr="009C0557">
              <w:rPr>
                <w:lang w:val="vi-VN"/>
              </w:rPr>
              <w:t>15/12 - 21/12</w:t>
            </w:r>
          </w:p>
        </w:tc>
      </w:tr>
      <w:tr w:rsidR="00E409E1" w:rsidRPr="009C0557" w14:paraId="24D91A7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411F868" w14:textId="77777777" w:rsidR="00E409E1" w:rsidRPr="009C0557" w:rsidRDefault="00E409E1" w:rsidP="00EB292F">
            <w:pPr>
              <w:spacing w:line="264" w:lineRule="auto"/>
              <w:ind w:left="360"/>
              <w:rPr>
                <w:lang w:val="vi-VN"/>
              </w:rPr>
            </w:pPr>
            <w:r w:rsidRPr="009C0557">
              <w:rPr>
                <w:lang w:val="vi-VN"/>
              </w:rPr>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2073A645" w14:textId="77777777" w:rsidR="00E409E1" w:rsidRPr="009C0557" w:rsidRDefault="00E409E1" w:rsidP="00EB292F">
            <w:pPr>
              <w:spacing w:line="264" w:lineRule="auto"/>
              <w:jc w:val="both"/>
            </w:pPr>
            <w:r w:rsidRPr="009C0557">
              <w:rPr>
                <w:lang w:val="vi-VN"/>
              </w:rPr>
              <w:t>Bồi dưỡng GVCC cấp tiểu học các tỉnh  Đà Nẵng, KonTum, Gia Lai, Đăk Lăk, Đăk Nông, Lâm Đồng</w:t>
            </w:r>
          </w:p>
        </w:tc>
        <w:tc>
          <w:tcPr>
            <w:tcW w:w="303" w:type="pct"/>
            <w:tcBorders>
              <w:top w:val="single" w:sz="4" w:space="0" w:color="auto"/>
              <w:left w:val="nil"/>
              <w:bottom w:val="single" w:sz="4" w:space="0" w:color="auto"/>
              <w:right w:val="nil"/>
            </w:tcBorders>
            <w:shd w:val="clear" w:color="auto" w:fill="auto"/>
            <w:vAlign w:val="center"/>
          </w:tcPr>
          <w:p w14:paraId="0FBE5B8B"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4CA98FF" w14:textId="77777777" w:rsidR="00E409E1" w:rsidRPr="009C0557" w:rsidRDefault="00E409E1" w:rsidP="00EB292F">
            <w:pPr>
              <w:spacing w:line="264" w:lineRule="auto"/>
              <w:jc w:val="center"/>
              <w:rPr>
                <w:lang w:val="vi-VN"/>
              </w:rPr>
            </w:pPr>
            <w:r w:rsidRPr="009C0557">
              <w:rPr>
                <w:lang w:val="vi-VN"/>
              </w:rPr>
              <w:t>683</w:t>
            </w:r>
          </w:p>
        </w:tc>
        <w:tc>
          <w:tcPr>
            <w:tcW w:w="303" w:type="pct"/>
            <w:tcBorders>
              <w:top w:val="single" w:sz="4" w:space="0" w:color="auto"/>
              <w:left w:val="nil"/>
              <w:bottom w:val="single" w:sz="4" w:space="0" w:color="auto"/>
              <w:right w:val="single" w:sz="4" w:space="0" w:color="auto"/>
            </w:tcBorders>
            <w:shd w:val="clear" w:color="auto" w:fill="auto"/>
            <w:vAlign w:val="center"/>
          </w:tcPr>
          <w:p w14:paraId="3B5C3CA3" w14:textId="77777777" w:rsidR="00E409E1" w:rsidRPr="009C0557" w:rsidRDefault="00E409E1" w:rsidP="00EB292F">
            <w:pPr>
              <w:spacing w:line="264" w:lineRule="auto"/>
              <w:jc w:val="center"/>
              <w:rPr>
                <w:lang w:val="vi-VN"/>
              </w:rPr>
            </w:pPr>
            <w:r w:rsidRPr="009C0557">
              <w:rPr>
                <w:lang w:val="vi-VN"/>
              </w:rPr>
              <w:t>17</w:t>
            </w:r>
          </w:p>
        </w:tc>
        <w:tc>
          <w:tcPr>
            <w:tcW w:w="505" w:type="pct"/>
            <w:tcBorders>
              <w:top w:val="single" w:sz="4" w:space="0" w:color="auto"/>
              <w:left w:val="nil"/>
              <w:bottom w:val="single" w:sz="4" w:space="0" w:color="auto"/>
              <w:right w:val="single" w:sz="4" w:space="0" w:color="auto"/>
            </w:tcBorders>
            <w:shd w:val="clear" w:color="auto" w:fill="auto"/>
          </w:tcPr>
          <w:p w14:paraId="5C8F166D" w14:textId="77777777" w:rsidR="00E409E1" w:rsidRPr="009C0557" w:rsidRDefault="00E409E1" w:rsidP="00EB292F">
            <w:pPr>
              <w:spacing w:line="264" w:lineRule="auto"/>
              <w:jc w:val="center"/>
            </w:pPr>
            <w:r w:rsidRPr="009C0557">
              <w:rPr>
                <w:lang w:val="vi-VN"/>
              </w:rPr>
              <w:t>Trường ĐHSP - ĐH Đà Nẵng</w:t>
            </w:r>
          </w:p>
        </w:tc>
        <w:tc>
          <w:tcPr>
            <w:tcW w:w="557" w:type="pct"/>
            <w:tcBorders>
              <w:top w:val="single" w:sz="4" w:space="0" w:color="auto"/>
              <w:left w:val="nil"/>
              <w:bottom w:val="single" w:sz="4" w:space="0" w:color="auto"/>
              <w:right w:val="single" w:sz="4" w:space="0" w:color="auto"/>
            </w:tcBorders>
            <w:shd w:val="clear" w:color="auto" w:fill="auto"/>
            <w:vAlign w:val="center"/>
          </w:tcPr>
          <w:p w14:paraId="785C2BEF" w14:textId="77777777" w:rsidR="00E409E1" w:rsidRPr="009C0557" w:rsidRDefault="00E409E1" w:rsidP="00EB292F">
            <w:pPr>
              <w:spacing w:line="264" w:lineRule="auto"/>
              <w:jc w:val="center"/>
              <w:rPr>
                <w:lang w:val="vi-VN"/>
              </w:rPr>
            </w:pPr>
            <w:r w:rsidRPr="009C0557">
              <w:rPr>
                <w:lang w:val="vi-VN"/>
              </w:rPr>
              <w:t>08/12 - 14/12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30E75F3" w14:textId="77777777" w:rsidR="00E409E1" w:rsidRPr="009C0557" w:rsidRDefault="00E409E1" w:rsidP="00EB292F">
            <w:pPr>
              <w:spacing w:line="264" w:lineRule="auto"/>
              <w:jc w:val="center"/>
              <w:rPr>
                <w:lang w:val="vi-VN"/>
              </w:rPr>
            </w:pPr>
            <w:r w:rsidRPr="009C0557">
              <w:rPr>
                <w:lang w:val="vi-VN"/>
              </w:rPr>
              <w:t>15/12 - 16/12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CCFA426" w14:textId="77777777" w:rsidR="00E409E1" w:rsidRPr="009C0557" w:rsidRDefault="00E409E1" w:rsidP="00EB292F">
            <w:pPr>
              <w:spacing w:line="264" w:lineRule="auto"/>
              <w:jc w:val="center"/>
              <w:rPr>
                <w:lang w:val="vi-VN"/>
              </w:rPr>
            </w:pPr>
            <w:r w:rsidRPr="009C0557">
              <w:rPr>
                <w:lang w:val="vi-VN"/>
              </w:rPr>
              <w:t>17/12 - 23/12</w:t>
            </w:r>
          </w:p>
        </w:tc>
      </w:tr>
      <w:tr w:rsidR="00E409E1" w:rsidRPr="009C0557" w14:paraId="3F74FCE9"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7D98E8A" w14:textId="77777777" w:rsidR="00E409E1" w:rsidRPr="009C0557" w:rsidRDefault="00E409E1" w:rsidP="00EB292F">
            <w:pPr>
              <w:spacing w:line="264" w:lineRule="auto"/>
              <w:ind w:left="360"/>
              <w:rPr>
                <w:lang w:val="vi-VN"/>
              </w:rPr>
            </w:pPr>
            <w:r w:rsidRPr="009C0557">
              <w:rPr>
                <w:b/>
                <w:bCs/>
                <w:lang w:val="vi-VN"/>
              </w:rPr>
              <w:t>B</w:t>
            </w:r>
          </w:p>
        </w:tc>
        <w:tc>
          <w:tcPr>
            <w:tcW w:w="1314" w:type="pct"/>
            <w:tcBorders>
              <w:top w:val="single" w:sz="4" w:space="0" w:color="auto"/>
              <w:left w:val="nil"/>
              <w:bottom w:val="single" w:sz="4" w:space="0" w:color="auto"/>
              <w:right w:val="single" w:sz="4" w:space="0" w:color="auto"/>
            </w:tcBorders>
            <w:shd w:val="clear" w:color="auto" w:fill="auto"/>
            <w:vAlign w:val="center"/>
          </w:tcPr>
          <w:p w14:paraId="303E2444" w14:textId="77777777" w:rsidR="00E409E1" w:rsidRPr="009C0557" w:rsidRDefault="00E409E1" w:rsidP="00EB292F">
            <w:pPr>
              <w:spacing w:line="264" w:lineRule="auto"/>
              <w:jc w:val="both"/>
              <w:rPr>
                <w:lang w:val="vi-VN"/>
              </w:rPr>
            </w:pPr>
            <w:r w:rsidRPr="009C0557">
              <w:rPr>
                <w:b/>
                <w:bCs/>
                <w:lang w:val="vi-VN"/>
              </w:rPr>
              <w:t>Cấp THCS, THPT</w:t>
            </w:r>
          </w:p>
        </w:tc>
        <w:tc>
          <w:tcPr>
            <w:tcW w:w="303" w:type="pct"/>
            <w:tcBorders>
              <w:top w:val="single" w:sz="4" w:space="0" w:color="auto"/>
              <w:left w:val="nil"/>
              <w:bottom w:val="single" w:sz="4" w:space="0" w:color="auto"/>
              <w:right w:val="nil"/>
            </w:tcBorders>
            <w:shd w:val="clear" w:color="auto" w:fill="auto"/>
            <w:vAlign w:val="center"/>
          </w:tcPr>
          <w:p w14:paraId="5B022044"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B9CA931"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4413AA7F" w14:textId="77777777" w:rsidR="00E409E1" w:rsidRPr="009C0557" w:rsidRDefault="00E409E1" w:rsidP="00EB292F">
            <w:pPr>
              <w:spacing w:line="264" w:lineRule="auto"/>
              <w:jc w:val="center"/>
              <w:rPr>
                <w:lang w:val="vi-VN"/>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4180A0FB"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EAC84A9"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3B6A5289" w14:textId="77777777" w:rsidR="00E409E1" w:rsidRPr="009C0557" w:rsidRDefault="00E409E1" w:rsidP="00EB292F">
            <w:pPr>
              <w:spacing w:line="264" w:lineRule="auto"/>
              <w:jc w:val="center"/>
              <w:rPr>
                <w:b/>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78ED3772" w14:textId="77777777" w:rsidR="00E409E1" w:rsidRPr="009C0557" w:rsidRDefault="00E409E1" w:rsidP="00EB292F">
            <w:pPr>
              <w:spacing w:line="264" w:lineRule="auto"/>
              <w:jc w:val="center"/>
            </w:pPr>
          </w:p>
        </w:tc>
      </w:tr>
      <w:tr w:rsidR="00E409E1" w:rsidRPr="009C0557" w14:paraId="131D7C66"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6175116" w14:textId="77777777" w:rsidR="00E409E1" w:rsidRPr="009C0557" w:rsidRDefault="00E409E1" w:rsidP="00EB292F">
            <w:pPr>
              <w:spacing w:line="264" w:lineRule="auto"/>
              <w:ind w:left="360"/>
              <w:rPr>
                <w:lang w:val="vi-VN"/>
              </w:rPr>
            </w:pPr>
            <w:r w:rsidRPr="009C0557">
              <w:rPr>
                <w:bCs/>
                <w:lang w:val="vi-VN"/>
              </w:rPr>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478E75AF" w14:textId="77777777" w:rsidR="00E409E1" w:rsidRPr="009C0557" w:rsidRDefault="00E409E1" w:rsidP="00EB292F">
            <w:pPr>
              <w:spacing w:line="264" w:lineRule="auto"/>
              <w:jc w:val="both"/>
            </w:pPr>
            <w:r w:rsidRPr="009C0557">
              <w:rPr>
                <w:lang w:val="vi-VN"/>
              </w:rPr>
              <w:t>Bồi dưỡng GVCC cấp THCS, THPT các tỉnh  Đà Nẵng, KonTum, Gia Lai, Đăk Lăk, Đăk Nông, Lâm Đồng</w:t>
            </w:r>
          </w:p>
        </w:tc>
        <w:tc>
          <w:tcPr>
            <w:tcW w:w="303" w:type="pct"/>
            <w:tcBorders>
              <w:top w:val="single" w:sz="4" w:space="0" w:color="auto"/>
              <w:left w:val="nil"/>
              <w:bottom w:val="single" w:sz="4" w:space="0" w:color="auto"/>
              <w:right w:val="nil"/>
            </w:tcBorders>
            <w:shd w:val="clear" w:color="auto" w:fill="auto"/>
            <w:vAlign w:val="center"/>
          </w:tcPr>
          <w:p w14:paraId="3F45995C"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C192FA4" w14:textId="77777777" w:rsidR="00E409E1" w:rsidRPr="009C0557" w:rsidRDefault="00E409E1" w:rsidP="00EB292F">
            <w:pPr>
              <w:spacing w:line="264" w:lineRule="auto"/>
              <w:jc w:val="center"/>
              <w:rPr>
                <w:lang w:val="vi-VN"/>
              </w:rPr>
            </w:pPr>
            <w:r w:rsidRPr="009C0557">
              <w:rPr>
                <w:lang w:val="vi-VN"/>
              </w:rPr>
              <w:t>546</w:t>
            </w:r>
          </w:p>
        </w:tc>
        <w:tc>
          <w:tcPr>
            <w:tcW w:w="303" w:type="pct"/>
            <w:tcBorders>
              <w:top w:val="single" w:sz="4" w:space="0" w:color="auto"/>
              <w:left w:val="nil"/>
              <w:bottom w:val="single" w:sz="4" w:space="0" w:color="auto"/>
              <w:right w:val="single" w:sz="4" w:space="0" w:color="auto"/>
            </w:tcBorders>
            <w:shd w:val="clear" w:color="auto" w:fill="auto"/>
            <w:vAlign w:val="center"/>
          </w:tcPr>
          <w:p w14:paraId="1D45A2E3" w14:textId="77777777" w:rsidR="00E409E1" w:rsidRPr="009C0557" w:rsidRDefault="00E409E1" w:rsidP="00EB292F">
            <w:pPr>
              <w:spacing w:line="264" w:lineRule="auto"/>
              <w:jc w:val="center"/>
              <w:rPr>
                <w:lang w:val="vi-VN"/>
              </w:rPr>
            </w:pPr>
            <w:r w:rsidRPr="009C0557">
              <w:rPr>
                <w:lang w:val="vi-VN"/>
              </w:rPr>
              <w:t>15</w:t>
            </w:r>
          </w:p>
        </w:tc>
        <w:tc>
          <w:tcPr>
            <w:tcW w:w="505" w:type="pct"/>
            <w:tcBorders>
              <w:top w:val="single" w:sz="4" w:space="0" w:color="auto"/>
              <w:left w:val="nil"/>
              <w:bottom w:val="single" w:sz="4" w:space="0" w:color="auto"/>
              <w:right w:val="single" w:sz="4" w:space="0" w:color="auto"/>
            </w:tcBorders>
            <w:shd w:val="clear" w:color="auto" w:fill="auto"/>
          </w:tcPr>
          <w:p w14:paraId="13869F22" w14:textId="77777777" w:rsidR="00E409E1" w:rsidRPr="009C0557" w:rsidRDefault="00E409E1" w:rsidP="00EB292F">
            <w:pPr>
              <w:spacing w:line="264" w:lineRule="auto"/>
              <w:jc w:val="center"/>
            </w:pPr>
            <w:r w:rsidRPr="009C0557">
              <w:rPr>
                <w:lang w:val="vi-VN"/>
              </w:rPr>
              <w:t>Trường ĐHSP - ĐH Đà Nẵng</w:t>
            </w:r>
          </w:p>
        </w:tc>
        <w:tc>
          <w:tcPr>
            <w:tcW w:w="557" w:type="pct"/>
            <w:tcBorders>
              <w:top w:val="single" w:sz="4" w:space="0" w:color="auto"/>
              <w:left w:val="nil"/>
              <w:bottom w:val="single" w:sz="4" w:space="0" w:color="auto"/>
              <w:right w:val="single" w:sz="4" w:space="0" w:color="auto"/>
            </w:tcBorders>
            <w:shd w:val="clear" w:color="auto" w:fill="auto"/>
            <w:vAlign w:val="center"/>
          </w:tcPr>
          <w:p w14:paraId="2E938576" w14:textId="77777777" w:rsidR="00E409E1" w:rsidRPr="009C0557" w:rsidRDefault="00E409E1" w:rsidP="00EB292F">
            <w:pPr>
              <w:spacing w:line="264" w:lineRule="auto"/>
              <w:jc w:val="center"/>
              <w:rPr>
                <w:lang w:val="vi-VN"/>
              </w:rPr>
            </w:pPr>
            <w:r w:rsidRPr="009C0557">
              <w:rPr>
                <w:lang w:val="vi-VN"/>
              </w:rPr>
              <w:t>10/12 - 16/12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6C73DCDA" w14:textId="77777777" w:rsidR="00E409E1" w:rsidRPr="009C0557" w:rsidRDefault="00E409E1" w:rsidP="00EB292F">
            <w:pPr>
              <w:spacing w:line="264" w:lineRule="auto"/>
              <w:jc w:val="center"/>
              <w:rPr>
                <w:bCs/>
                <w:lang w:val="vi-VN"/>
              </w:rPr>
            </w:pPr>
            <w:r w:rsidRPr="009C0557">
              <w:rPr>
                <w:bCs/>
                <w:lang w:val="vi-VN"/>
              </w:rPr>
              <w:t>17/12 - 18/12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3EC80FF" w14:textId="77777777" w:rsidR="00E409E1" w:rsidRPr="009C0557" w:rsidRDefault="00E409E1" w:rsidP="00EB292F">
            <w:pPr>
              <w:spacing w:line="264" w:lineRule="auto"/>
              <w:jc w:val="center"/>
              <w:rPr>
                <w:lang w:val="vi-VN"/>
              </w:rPr>
            </w:pPr>
            <w:r w:rsidRPr="009C0557">
              <w:rPr>
                <w:lang w:val="vi-VN"/>
              </w:rPr>
              <w:t>19/12 - 25/12</w:t>
            </w:r>
          </w:p>
        </w:tc>
      </w:tr>
      <w:tr w:rsidR="00E409E1" w:rsidRPr="009C0557" w14:paraId="0C51D9F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D3A0CA6" w14:textId="77777777" w:rsidR="00E409E1" w:rsidRPr="009C0557" w:rsidRDefault="00E409E1" w:rsidP="00EB292F">
            <w:pPr>
              <w:spacing w:line="264" w:lineRule="auto"/>
              <w:ind w:left="360"/>
              <w:rPr>
                <w:lang w:val="vi-VN"/>
              </w:rPr>
            </w:pPr>
            <w:r w:rsidRPr="009C0557">
              <w:rPr>
                <w:lang w:val="vi-VN"/>
              </w:rPr>
              <w:lastRenderedPageBreak/>
              <w:t>4</w:t>
            </w:r>
          </w:p>
        </w:tc>
        <w:tc>
          <w:tcPr>
            <w:tcW w:w="1314" w:type="pct"/>
            <w:tcBorders>
              <w:top w:val="single" w:sz="4" w:space="0" w:color="auto"/>
              <w:left w:val="nil"/>
              <w:bottom w:val="single" w:sz="4" w:space="0" w:color="auto"/>
              <w:right w:val="single" w:sz="4" w:space="0" w:color="auto"/>
            </w:tcBorders>
            <w:shd w:val="clear" w:color="auto" w:fill="auto"/>
            <w:vAlign w:val="center"/>
          </w:tcPr>
          <w:p w14:paraId="670433F7" w14:textId="77777777" w:rsidR="00E409E1" w:rsidRPr="009C0557" w:rsidRDefault="00E409E1" w:rsidP="00EB292F">
            <w:pPr>
              <w:spacing w:line="264" w:lineRule="auto"/>
              <w:jc w:val="both"/>
              <w:rPr>
                <w:spacing w:val="-8"/>
              </w:rPr>
            </w:pPr>
            <w:r w:rsidRPr="009C0557">
              <w:rPr>
                <w:lang w:val="vi-VN"/>
              </w:rPr>
              <w:t>Bồi dưỡng GVCC cấp THCS, THPT các tỉnh  Đà Nẵng, KonTum, Gia Lai, Đăk Lăk, Đăk Nông, Lâm Đồng</w:t>
            </w:r>
          </w:p>
        </w:tc>
        <w:tc>
          <w:tcPr>
            <w:tcW w:w="303" w:type="pct"/>
            <w:tcBorders>
              <w:top w:val="single" w:sz="4" w:space="0" w:color="auto"/>
              <w:left w:val="nil"/>
              <w:bottom w:val="single" w:sz="4" w:space="0" w:color="auto"/>
              <w:right w:val="nil"/>
            </w:tcBorders>
            <w:shd w:val="clear" w:color="auto" w:fill="auto"/>
            <w:vAlign w:val="center"/>
          </w:tcPr>
          <w:p w14:paraId="274A67B8"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C79C147" w14:textId="77777777" w:rsidR="00E409E1" w:rsidRPr="009C0557" w:rsidRDefault="00E409E1" w:rsidP="00EB292F">
            <w:pPr>
              <w:spacing w:line="264" w:lineRule="auto"/>
              <w:jc w:val="center"/>
              <w:rPr>
                <w:lang w:val="vi-VN"/>
              </w:rPr>
            </w:pPr>
            <w:r w:rsidRPr="009C0557">
              <w:rPr>
                <w:lang w:val="vi-VN"/>
              </w:rPr>
              <w:t>567</w:t>
            </w:r>
          </w:p>
        </w:tc>
        <w:tc>
          <w:tcPr>
            <w:tcW w:w="303" w:type="pct"/>
            <w:tcBorders>
              <w:top w:val="single" w:sz="4" w:space="0" w:color="auto"/>
              <w:left w:val="nil"/>
              <w:bottom w:val="single" w:sz="4" w:space="0" w:color="auto"/>
              <w:right w:val="single" w:sz="4" w:space="0" w:color="auto"/>
            </w:tcBorders>
            <w:shd w:val="clear" w:color="auto" w:fill="auto"/>
            <w:vAlign w:val="center"/>
          </w:tcPr>
          <w:p w14:paraId="15F8ACEB" w14:textId="77777777" w:rsidR="00E409E1" w:rsidRPr="009C0557" w:rsidRDefault="00E409E1" w:rsidP="00EB292F">
            <w:pPr>
              <w:spacing w:line="264" w:lineRule="auto"/>
              <w:jc w:val="center"/>
              <w:rPr>
                <w:lang w:val="vi-VN"/>
              </w:rPr>
            </w:pPr>
            <w:r w:rsidRPr="009C0557">
              <w:rPr>
                <w:lang w:val="vi-VN"/>
              </w:rPr>
              <w:t>14</w:t>
            </w:r>
          </w:p>
        </w:tc>
        <w:tc>
          <w:tcPr>
            <w:tcW w:w="505" w:type="pct"/>
            <w:tcBorders>
              <w:top w:val="single" w:sz="4" w:space="0" w:color="auto"/>
              <w:left w:val="nil"/>
              <w:bottom w:val="single" w:sz="4" w:space="0" w:color="auto"/>
              <w:right w:val="single" w:sz="4" w:space="0" w:color="auto"/>
            </w:tcBorders>
            <w:shd w:val="clear" w:color="auto" w:fill="auto"/>
          </w:tcPr>
          <w:p w14:paraId="000E6B0C" w14:textId="77777777" w:rsidR="00E409E1" w:rsidRPr="009C0557" w:rsidRDefault="00E409E1" w:rsidP="00EB292F">
            <w:pPr>
              <w:spacing w:line="264" w:lineRule="auto"/>
              <w:jc w:val="center"/>
            </w:pPr>
            <w:r w:rsidRPr="009C0557">
              <w:rPr>
                <w:lang w:val="vi-VN"/>
              </w:rPr>
              <w:t>Trường ĐHSP - ĐH Đà Nẵng</w:t>
            </w:r>
          </w:p>
        </w:tc>
        <w:tc>
          <w:tcPr>
            <w:tcW w:w="557" w:type="pct"/>
            <w:tcBorders>
              <w:top w:val="single" w:sz="4" w:space="0" w:color="auto"/>
              <w:left w:val="nil"/>
              <w:bottom w:val="single" w:sz="4" w:space="0" w:color="auto"/>
              <w:right w:val="single" w:sz="4" w:space="0" w:color="auto"/>
            </w:tcBorders>
            <w:shd w:val="clear" w:color="auto" w:fill="auto"/>
            <w:vAlign w:val="center"/>
          </w:tcPr>
          <w:p w14:paraId="442D5D43" w14:textId="77777777" w:rsidR="00E409E1" w:rsidRPr="009C0557" w:rsidRDefault="00E409E1" w:rsidP="00EB292F">
            <w:pPr>
              <w:spacing w:line="264" w:lineRule="auto"/>
              <w:jc w:val="center"/>
              <w:rPr>
                <w:lang w:val="vi-VN"/>
              </w:rPr>
            </w:pPr>
            <w:r w:rsidRPr="009C0557">
              <w:rPr>
                <w:lang w:val="vi-VN"/>
              </w:rPr>
              <w:t>12/12 - 18/12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B5FAC22" w14:textId="77777777" w:rsidR="00E409E1" w:rsidRPr="009C0557" w:rsidRDefault="00E409E1" w:rsidP="00EB292F">
            <w:pPr>
              <w:spacing w:line="264" w:lineRule="auto"/>
              <w:jc w:val="center"/>
              <w:rPr>
                <w:bCs/>
                <w:lang w:val="vi-VN"/>
              </w:rPr>
            </w:pPr>
            <w:r w:rsidRPr="009C0557">
              <w:rPr>
                <w:bCs/>
                <w:lang w:val="vi-VN"/>
              </w:rPr>
              <w:t>19/12 - 20/12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05B5ED5" w14:textId="77777777" w:rsidR="00E409E1" w:rsidRPr="009C0557" w:rsidRDefault="00E409E1" w:rsidP="00EB292F">
            <w:pPr>
              <w:spacing w:line="264" w:lineRule="auto"/>
              <w:jc w:val="center"/>
              <w:rPr>
                <w:lang w:val="vi-VN"/>
              </w:rPr>
            </w:pPr>
            <w:r w:rsidRPr="009C0557">
              <w:rPr>
                <w:lang w:val="vi-VN"/>
              </w:rPr>
              <w:t>21/12 - 27/12</w:t>
            </w:r>
          </w:p>
        </w:tc>
      </w:tr>
      <w:tr w:rsidR="00E409E1" w:rsidRPr="009C0557" w14:paraId="1C22850F"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B2472C3" w14:textId="77777777" w:rsidR="00E409E1" w:rsidRPr="009C0557" w:rsidRDefault="00E409E1" w:rsidP="00EB292F">
            <w:pPr>
              <w:spacing w:line="264" w:lineRule="auto"/>
              <w:jc w:val="center"/>
              <w:rPr>
                <w:b/>
                <w:bCs/>
              </w:rPr>
            </w:pPr>
            <w:r w:rsidRPr="009C0557">
              <w:rPr>
                <w:b/>
                <w:bCs/>
              </w:rPr>
              <w:t>VII</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005370FF" w14:textId="77777777" w:rsidR="00E409E1" w:rsidRPr="009C0557" w:rsidRDefault="00E409E1" w:rsidP="00EB292F">
            <w:pPr>
              <w:spacing w:line="264" w:lineRule="auto"/>
              <w:jc w:val="both"/>
              <w:rPr>
                <w:b/>
                <w:bCs/>
                <w:lang w:val="vi-VN"/>
              </w:rPr>
            </w:pPr>
            <w:r w:rsidRPr="009C0557">
              <w:rPr>
                <w:b/>
                <w:bCs/>
              </w:rPr>
              <w:t>Trường Đại</w:t>
            </w:r>
            <w:r w:rsidRPr="009C0557">
              <w:rPr>
                <w:b/>
                <w:bCs/>
                <w:lang w:val="vi-VN"/>
              </w:rPr>
              <w:t xml:space="preserve"> học Sư phạm</w:t>
            </w:r>
            <w:r w:rsidRPr="009C0557">
              <w:rPr>
                <w:b/>
                <w:bCs/>
              </w:rPr>
              <w:t xml:space="preserve"> TP. Hồ Chí Minh</w:t>
            </w:r>
            <w:r w:rsidRPr="009C0557">
              <w:rPr>
                <w:b/>
                <w:bCs/>
                <w:lang w:val="vi-VN"/>
              </w:rPr>
              <w:t>: Bồi dưỡng trực tiếp/trực tiếp qua lớp học ảo</w:t>
            </w:r>
          </w:p>
        </w:tc>
      </w:tr>
      <w:tr w:rsidR="00E409E1" w:rsidRPr="009C0557" w14:paraId="48BDC573"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357608C" w14:textId="77777777" w:rsidR="00E409E1" w:rsidRPr="009C0557" w:rsidRDefault="00E409E1" w:rsidP="00EB292F">
            <w:pPr>
              <w:spacing w:line="264" w:lineRule="auto"/>
              <w:jc w:val="center"/>
              <w:rPr>
                <w:lang w:val="vi-VN"/>
              </w:rPr>
            </w:pPr>
            <w:r w:rsidRPr="009C0557">
              <w:rPr>
                <w:lang w:val="vi-VN"/>
              </w:rPr>
              <w:t>A</w:t>
            </w:r>
          </w:p>
        </w:tc>
        <w:tc>
          <w:tcPr>
            <w:tcW w:w="1314" w:type="pct"/>
            <w:tcBorders>
              <w:top w:val="single" w:sz="4" w:space="0" w:color="auto"/>
              <w:left w:val="nil"/>
              <w:bottom w:val="single" w:sz="4" w:space="0" w:color="auto"/>
              <w:right w:val="single" w:sz="4" w:space="0" w:color="auto"/>
            </w:tcBorders>
            <w:shd w:val="clear" w:color="auto" w:fill="auto"/>
            <w:vAlign w:val="center"/>
          </w:tcPr>
          <w:p w14:paraId="7A1FC9C0" w14:textId="77777777" w:rsidR="00E409E1" w:rsidRPr="009C0557" w:rsidRDefault="00E409E1" w:rsidP="00EB292F">
            <w:pPr>
              <w:spacing w:line="264" w:lineRule="auto"/>
              <w:jc w:val="both"/>
            </w:pPr>
            <w:r w:rsidRPr="009C0557">
              <w:rPr>
                <w:b/>
                <w:bCs/>
                <w:lang w:val="en-GB" w:eastAsia="en-GB"/>
              </w:rPr>
              <w:t xml:space="preserve">Cấp Tiểu học </w:t>
            </w:r>
          </w:p>
        </w:tc>
        <w:tc>
          <w:tcPr>
            <w:tcW w:w="303" w:type="pct"/>
            <w:tcBorders>
              <w:top w:val="single" w:sz="4" w:space="0" w:color="auto"/>
              <w:left w:val="nil"/>
              <w:bottom w:val="single" w:sz="4" w:space="0" w:color="auto"/>
              <w:right w:val="nil"/>
            </w:tcBorders>
            <w:shd w:val="clear" w:color="auto" w:fill="auto"/>
            <w:vAlign w:val="center"/>
          </w:tcPr>
          <w:p w14:paraId="308BC45C" w14:textId="77777777" w:rsidR="00E409E1" w:rsidRPr="009C0557" w:rsidRDefault="00E409E1" w:rsidP="00EB292F">
            <w:pPr>
              <w:spacing w:line="264" w:lineRule="auto"/>
              <w:jc w:val="center"/>
            </w:pPr>
            <w:r w:rsidRPr="009C0557">
              <w:rPr>
                <w:b/>
                <w:bCs/>
                <w:lang w:val="en-GB" w:eastAsia="en-GB"/>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CF8CFC4"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704783F1"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029DAA91"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5A53372" w14:textId="77777777" w:rsidR="00E409E1" w:rsidRPr="009C0557" w:rsidRDefault="00E409E1" w:rsidP="00EB292F">
            <w:pPr>
              <w:spacing w:line="264" w:lineRule="auto"/>
              <w:jc w:val="center"/>
            </w:pPr>
            <w:r w:rsidRPr="009C0557">
              <w:rPr>
                <w:lang w:val="en-GB" w:eastAsia="en-GB"/>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5DB39426" w14:textId="77777777" w:rsidR="00E409E1" w:rsidRPr="009C0557" w:rsidRDefault="00E409E1" w:rsidP="00EB292F">
            <w:pPr>
              <w:spacing w:line="264" w:lineRule="auto"/>
              <w:jc w:val="center"/>
            </w:pPr>
            <w:r w:rsidRPr="009C0557">
              <w:rPr>
                <w:lang w:val="en-GB" w:eastAsia="en-GB"/>
              </w:rPr>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4D4770C3" w14:textId="77777777" w:rsidR="00E409E1" w:rsidRPr="009C0557" w:rsidRDefault="00E409E1" w:rsidP="00EB292F">
            <w:pPr>
              <w:spacing w:line="264" w:lineRule="auto"/>
              <w:jc w:val="center"/>
            </w:pPr>
            <w:r w:rsidRPr="009C0557">
              <w:rPr>
                <w:lang w:val="en-GB" w:eastAsia="en-GB"/>
              </w:rPr>
              <w:t> </w:t>
            </w:r>
          </w:p>
        </w:tc>
      </w:tr>
      <w:tr w:rsidR="00E409E1" w:rsidRPr="009C0557" w14:paraId="75FF2B6E"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34CBA19" w14:textId="77777777" w:rsidR="00E409E1" w:rsidRPr="009C0557" w:rsidRDefault="00E409E1" w:rsidP="00EB292F">
            <w:pPr>
              <w:spacing w:line="264" w:lineRule="auto"/>
              <w:jc w:val="center"/>
              <w:rPr>
                <w:lang w:val="vi-VN"/>
              </w:rPr>
            </w:pPr>
            <w:r w:rsidRPr="009C0557">
              <w:rPr>
                <w:lang w:val="vi-VN"/>
              </w:rPr>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218C2B73"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96B9081"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E936168" w14:textId="77777777" w:rsidR="00E409E1" w:rsidRPr="009C0557" w:rsidRDefault="00E409E1" w:rsidP="00EB292F">
            <w:pPr>
              <w:spacing w:line="264" w:lineRule="auto"/>
              <w:jc w:val="center"/>
            </w:pPr>
            <w:r w:rsidRPr="009C0557">
              <w:t>940</w:t>
            </w:r>
          </w:p>
        </w:tc>
        <w:tc>
          <w:tcPr>
            <w:tcW w:w="303" w:type="pct"/>
            <w:tcBorders>
              <w:top w:val="single" w:sz="4" w:space="0" w:color="auto"/>
              <w:left w:val="nil"/>
              <w:bottom w:val="single" w:sz="4" w:space="0" w:color="auto"/>
              <w:right w:val="single" w:sz="4" w:space="0" w:color="auto"/>
            </w:tcBorders>
            <w:shd w:val="clear" w:color="auto" w:fill="auto"/>
            <w:vAlign w:val="center"/>
          </w:tcPr>
          <w:p w14:paraId="070CA3A2" w14:textId="77777777" w:rsidR="00E409E1" w:rsidRPr="009C0557" w:rsidRDefault="00E409E1" w:rsidP="00EB292F">
            <w:pPr>
              <w:spacing w:line="264" w:lineRule="auto"/>
              <w:jc w:val="center"/>
            </w:pPr>
            <w:r w:rsidRPr="009C0557">
              <w:t>20</w:t>
            </w:r>
          </w:p>
        </w:tc>
        <w:tc>
          <w:tcPr>
            <w:tcW w:w="505" w:type="pct"/>
            <w:tcBorders>
              <w:top w:val="single" w:sz="4" w:space="0" w:color="auto"/>
              <w:left w:val="nil"/>
              <w:bottom w:val="single" w:sz="4" w:space="0" w:color="auto"/>
              <w:right w:val="single" w:sz="4" w:space="0" w:color="auto"/>
            </w:tcBorders>
            <w:shd w:val="clear" w:color="auto" w:fill="auto"/>
            <w:vAlign w:val="center"/>
          </w:tcPr>
          <w:p w14:paraId="0AEE30F5"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6ED8D5D5" w14:textId="77777777" w:rsidR="00E409E1" w:rsidRPr="009C0557" w:rsidRDefault="00E409E1" w:rsidP="00EB292F">
            <w:pPr>
              <w:spacing w:line="264" w:lineRule="auto"/>
              <w:jc w:val="center"/>
            </w:pPr>
            <w:r w:rsidRPr="009C0557">
              <w:rPr>
                <w:lang w:val="en-GB" w:eastAsia="en-GB"/>
              </w:rPr>
              <w:t>30/1</w:t>
            </w:r>
            <w:r w:rsidRPr="009C0557">
              <w:rPr>
                <w:lang w:val="vi-VN" w:eastAsia="en-GB"/>
              </w:rPr>
              <w:t xml:space="preserve">1 </w:t>
            </w:r>
            <w:r w:rsidRPr="009C0557">
              <w:rPr>
                <w:lang w:val="en-GB" w:eastAsia="en-GB"/>
              </w:rPr>
              <w:t>-</w:t>
            </w:r>
            <w:r w:rsidRPr="009C0557">
              <w:rPr>
                <w:lang w:val="vi-VN" w:eastAsia="en-GB"/>
              </w:rPr>
              <w:t xml:space="preserve"> </w:t>
            </w:r>
            <w:r w:rsidRPr="009C0557">
              <w:rPr>
                <w:lang w:val="en-GB" w:eastAsia="en-GB"/>
              </w:rPr>
              <w:t>06/12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F903A60" w14:textId="77777777" w:rsidR="00E409E1" w:rsidRPr="009C0557" w:rsidRDefault="00E409E1" w:rsidP="00EB292F">
            <w:pPr>
              <w:spacing w:line="264" w:lineRule="auto"/>
              <w:jc w:val="center"/>
            </w:pPr>
            <w:r w:rsidRPr="009C0557">
              <w:rPr>
                <w:lang w:val="en-GB" w:eastAsia="en-GB"/>
              </w:rPr>
              <w:t>07/12</w:t>
            </w:r>
            <w:r w:rsidRPr="009C0557">
              <w:rPr>
                <w:lang w:val="vi-VN" w:eastAsia="en-GB"/>
              </w:rPr>
              <w:t xml:space="preserve"> </w:t>
            </w:r>
            <w:r w:rsidRPr="009C0557">
              <w:rPr>
                <w:lang w:val="en-GB" w:eastAsia="en-GB"/>
              </w:rPr>
              <w:t>-</w:t>
            </w:r>
            <w:r w:rsidRPr="009C0557">
              <w:rPr>
                <w:lang w:val="vi-VN" w:eastAsia="en-GB"/>
              </w:rPr>
              <w:t xml:space="preserve"> </w:t>
            </w:r>
            <w:r w:rsidRPr="009C0557">
              <w:rPr>
                <w:lang w:val="en-GB" w:eastAsia="en-GB"/>
              </w:rPr>
              <w:t>08/12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B1C413B" w14:textId="5D26672C" w:rsidR="00E409E1" w:rsidRPr="00EB292F" w:rsidRDefault="00EB292F" w:rsidP="00EB292F">
            <w:pPr>
              <w:spacing w:line="264" w:lineRule="auto"/>
              <w:jc w:val="center"/>
              <w:rPr>
                <w:lang w:val="vi-VN"/>
              </w:rPr>
            </w:pPr>
            <w:r>
              <w:rPr>
                <w:lang w:val="vi-VN" w:eastAsia="en-GB"/>
              </w:rPr>
              <w:t>09/12 - 15/12</w:t>
            </w:r>
          </w:p>
        </w:tc>
      </w:tr>
      <w:tr w:rsidR="00E409E1" w:rsidRPr="009C0557" w14:paraId="014F11A5"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932013D" w14:textId="77777777" w:rsidR="00E409E1" w:rsidRPr="009C0557" w:rsidRDefault="00E409E1" w:rsidP="00EB292F">
            <w:pPr>
              <w:spacing w:line="264" w:lineRule="auto"/>
              <w:jc w:val="center"/>
              <w:rPr>
                <w:lang w:val="vi-VN"/>
              </w:rPr>
            </w:pPr>
            <w:r w:rsidRPr="009C0557">
              <w:rPr>
                <w:lang w:val="vi-VN"/>
              </w:rPr>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6E6658C0"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6767A48D"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E209728" w14:textId="77777777" w:rsidR="00E409E1" w:rsidRPr="009C0557" w:rsidRDefault="00E409E1" w:rsidP="00EB292F">
            <w:pPr>
              <w:spacing w:line="264" w:lineRule="auto"/>
              <w:jc w:val="center"/>
            </w:pPr>
            <w:r w:rsidRPr="009C0557">
              <w:t>658</w:t>
            </w:r>
          </w:p>
        </w:tc>
        <w:tc>
          <w:tcPr>
            <w:tcW w:w="303" w:type="pct"/>
            <w:tcBorders>
              <w:top w:val="single" w:sz="4" w:space="0" w:color="auto"/>
              <w:left w:val="nil"/>
              <w:bottom w:val="single" w:sz="4" w:space="0" w:color="auto"/>
              <w:right w:val="single" w:sz="4" w:space="0" w:color="auto"/>
            </w:tcBorders>
            <w:shd w:val="clear" w:color="auto" w:fill="auto"/>
            <w:vAlign w:val="center"/>
          </w:tcPr>
          <w:p w14:paraId="13539C85" w14:textId="77777777" w:rsidR="00E409E1" w:rsidRPr="009C0557" w:rsidRDefault="00E409E1" w:rsidP="00EB292F">
            <w:pPr>
              <w:spacing w:line="264" w:lineRule="auto"/>
              <w:jc w:val="center"/>
            </w:pPr>
            <w:r w:rsidRPr="009C0557">
              <w:t>14</w:t>
            </w:r>
          </w:p>
        </w:tc>
        <w:tc>
          <w:tcPr>
            <w:tcW w:w="505" w:type="pct"/>
            <w:tcBorders>
              <w:top w:val="single" w:sz="4" w:space="0" w:color="auto"/>
              <w:left w:val="nil"/>
              <w:bottom w:val="single" w:sz="4" w:space="0" w:color="auto"/>
              <w:right w:val="single" w:sz="4" w:space="0" w:color="auto"/>
            </w:tcBorders>
            <w:shd w:val="clear" w:color="auto" w:fill="auto"/>
            <w:vAlign w:val="center"/>
          </w:tcPr>
          <w:p w14:paraId="09A85CA2"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1AF65CD0" w14:textId="77777777" w:rsidR="00E409E1" w:rsidRPr="009C0557" w:rsidRDefault="00E409E1" w:rsidP="00EB292F">
            <w:pPr>
              <w:spacing w:line="264" w:lineRule="auto"/>
              <w:jc w:val="center"/>
            </w:pPr>
            <w:r w:rsidRPr="009C0557">
              <w:rPr>
                <w:lang w:val="en-GB" w:eastAsia="en-GB"/>
              </w:rPr>
              <w:t>02/12</w:t>
            </w:r>
            <w:r w:rsidRPr="009C0557">
              <w:rPr>
                <w:lang w:val="vi-VN" w:eastAsia="en-GB"/>
              </w:rPr>
              <w:t xml:space="preserve"> </w:t>
            </w:r>
            <w:r w:rsidRPr="009C0557">
              <w:rPr>
                <w:lang w:val="en-GB" w:eastAsia="en-GB"/>
              </w:rPr>
              <w:t>-</w:t>
            </w:r>
            <w:r w:rsidRPr="009C0557">
              <w:rPr>
                <w:lang w:val="vi-VN" w:eastAsia="en-GB"/>
              </w:rPr>
              <w:t xml:space="preserve"> </w:t>
            </w:r>
            <w:r w:rsidRPr="009C0557">
              <w:rPr>
                <w:lang w:val="en-GB" w:eastAsia="en-GB"/>
              </w:rPr>
              <w:t>08/12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853669C" w14:textId="77777777" w:rsidR="00E409E1" w:rsidRPr="009C0557" w:rsidRDefault="00E409E1" w:rsidP="00EB292F">
            <w:pPr>
              <w:spacing w:line="264" w:lineRule="auto"/>
              <w:jc w:val="center"/>
            </w:pPr>
            <w:r w:rsidRPr="009C0557">
              <w:rPr>
                <w:lang w:val="en-GB" w:eastAsia="en-GB"/>
              </w:rPr>
              <w:t>09/12</w:t>
            </w:r>
            <w:r w:rsidRPr="009C0557">
              <w:rPr>
                <w:lang w:val="vi-VN" w:eastAsia="en-GB"/>
              </w:rPr>
              <w:t xml:space="preserve"> - </w:t>
            </w:r>
            <w:r w:rsidRPr="009C0557">
              <w:rPr>
                <w:lang w:val="en-GB" w:eastAsia="en-GB"/>
              </w:rPr>
              <w:t>10/12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29460B7" w14:textId="2A2C46F7" w:rsidR="00E409E1" w:rsidRPr="00EB292F" w:rsidRDefault="00EB292F" w:rsidP="00EB292F">
            <w:pPr>
              <w:spacing w:line="264" w:lineRule="auto"/>
              <w:jc w:val="center"/>
              <w:rPr>
                <w:lang w:val="vi-VN"/>
              </w:rPr>
            </w:pPr>
            <w:r>
              <w:rPr>
                <w:lang w:val="vi-VN" w:eastAsia="en-GB"/>
              </w:rPr>
              <w:t>11/12 - 17/12</w:t>
            </w:r>
          </w:p>
        </w:tc>
      </w:tr>
      <w:tr w:rsidR="00E409E1" w:rsidRPr="009C0557" w14:paraId="6C48AD7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1648D27" w14:textId="77777777" w:rsidR="00E409E1" w:rsidRPr="009C0557" w:rsidRDefault="00E409E1" w:rsidP="00EB292F">
            <w:pPr>
              <w:spacing w:line="264" w:lineRule="auto"/>
              <w:jc w:val="center"/>
              <w:rPr>
                <w:lang w:val="vi-VN"/>
              </w:rPr>
            </w:pPr>
            <w:r w:rsidRPr="009C0557">
              <w:rPr>
                <w:lang w:val="vi-VN"/>
              </w:rPr>
              <w:lastRenderedPageBreak/>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19880370"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1F89EB5"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9ED3004" w14:textId="77777777" w:rsidR="00E409E1" w:rsidRPr="009C0557" w:rsidRDefault="00E409E1" w:rsidP="00EB292F">
            <w:pPr>
              <w:spacing w:line="264" w:lineRule="auto"/>
              <w:jc w:val="center"/>
            </w:pPr>
            <w:r w:rsidRPr="009C0557">
              <w:t>611</w:t>
            </w:r>
          </w:p>
        </w:tc>
        <w:tc>
          <w:tcPr>
            <w:tcW w:w="303" w:type="pct"/>
            <w:tcBorders>
              <w:top w:val="single" w:sz="4" w:space="0" w:color="auto"/>
              <w:left w:val="nil"/>
              <w:bottom w:val="single" w:sz="4" w:space="0" w:color="auto"/>
              <w:right w:val="single" w:sz="4" w:space="0" w:color="auto"/>
            </w:tcBorders>
            <w:shd w:val="clear" w:color="auto" w:fill="auto"/>
            <w:vAlign w:val="center"/>
          </w:tcPr>
          <w:p w14:paraId="6B57CE03" w14:textId="77777777" w:rsidR="00E409E1" w:rsidRPr="009C0557" w:rsidRDefault="00E409E1" w:rsidP="00EB292F">
            <w:pPr>
              <w:spacing w:line="264" w:lineRule="auto"/>
              <w:jc w:val="center"/>
            </w:pPr>
            <w:r w:rsidRPr="009C0557">
              <w:t>13</w:t>
            </w:r>
          </w:p>
        </w:tc>
        <w:tc>
          <w:tcPr>
            <w:tcW w:w="505" w:type="pct"/>
            <w:tcBorders>
              <w:top w:val="single" w:sz="4" w:space="0" w:color="auto"/>
              <w:left w:val="nil"/>
              <w:bottom w:val="single" w:sz="4" w:space="0" w:color="auto"/>
              <w:right w:val="single" w:sz="4" w:space="0" w:color="auto"/>
            </w:tcBorders>
            <w:shd w:val="clear" w:color="auto" w:fill="auto"/>
            <w:vAlign w:val="center"/>
          </w:tcPr>
          <w:p w14:paraId="22872AA6"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367BE8F7" w14:textId="77777777" w:rsidR="00E409E1" w:rsidRPr="009C0557" w:rsidRDefault="00E409E1" w:rsidP="00EB292F">
            <w:pPr>
              <w:spacing w:line="264" w:lineRule="auto"/>
              <w:jc w:val="center"/>
            </w:pPr>
            <w:r w:rsidRPr="009C0557">
              <w:rPr>
                <w:lang w:val="en-GB" w:eastAsia="en-GB"/>
              </w:rPr>
              <w:t>04/12</w:t>
            </w:r>
            <w:r w:rsidRPr="009C0557">
              <w:rPr>
                <w:lang w:val="vi-VN" w:eastAsia="en-GB"/>
              </w:rPr>
              <w:t xml:space="preserve"> - </w:t>
            </w:r>
            <w:r w:rsidRPr="009C0557">
              <w:rPr>
                <w:lang w:val="en-GB" w:eastAsia="en-GB"/>
              </w:rPr>
              <w:t>10/12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AA50A38" w14:textId="77777777" w:rsidR="00E409E1" w:rsidRPr="009C0557" w:rsidRDefault="00E409E1" w:rsidP="00EB292F">
            <w:pPr>
              <w:spacing w:line="264" w:lineRule="auto"/>
              <w:jc w:val="center"/>
            </w:pPr>
            <w:r w:rsidRPr="009C0557">
              <w:rPr>
                <w:lang w:val="en-GB" w:eastAsia="en-GB"/>
              </w:rPr>
              <w:t>11/12</w:t>
            </w:r>
            <w:r w:rsidRPr="009C0557">
              <w:rPr>
                <w:lang w:val="vi-VN" w:eastAsia="en-GB"/>
              </w:rPr>
              <w:t xml:space="preserve"> - </w:t>
            </w:r>
            <w:r w:rsidRPr="009C0557">
              <w:rPr>
                <w:lang w:val="en-GB" w:eastAsia="en-GB"/>
              </w:rPr>
              <w:t>12/12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5C4DC6B" w14:textId="7AA1A9A2" w:rsidR="00E409E1" w:rsidRPr="00EB292F" w:rsidRDefault="00EB292F" w:rsidP="00EB292F">
            <w:pPr>
              <w:spacing w:line="264" w:lineRule="auto"/>
              <w:jc w:val="center"/>
              <w:rPr>
                <w:lang w:val="vi-VN"/>
              </w:rPr>
            </w:pPr>
            <w:r>
              <w:rPr>
                <w:lang w:val="vi-VN" w:eastAsia="en-GB"/>
              </w:rPr>
              <w:t>13/12 - 19/12</w:t>
            </w:r>
          </w:p>
        </w:tc>
      </w:tr>
      <w:tr w:rsidR="00E409E1" w:rsidRPr="009C0557" w14:paraId="6C72425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B32A736" w14:textId="77777777" w:rsidR="00E409E1" w:rsidRPr="009C0557" w:rsidRDefault="00E409E1" w:rsidP="00EB292F">
            <w:pPr>
              <w:spacing w:line="264" w:lineRule="auto"/>
              <w:jc w:val="center"/>
              <w:rPr>
                <w:lang w:val="vi-VN"/>
              </w:rPr>
            </w:pPr>
            <w:r w:rsidRPr="009C0557">
              <w:rPr>
                <w:lang w:val="vi-VN"/>
              </w:rPr>
              <w:t>4</w:t>
            </w:r>
          </w:p>
        </w:tc>
        <w:tc>
          <w:tcPr>
            <w:tcW w:w="1314" w:type="pct"/>
            <w:tcBorders>
              <w:top w:val="single" w:sz="4" w:space="0" w:color="auto"/>
              <w:left w:val="nil"/>
              <w:bottom w:val="single" w:sz="4" w:space="0" w:color="auto"/>
              <w:right w:val="single" w:sz="4" w:space="0" w:color="auto"/>
            </w:tcBorders>
            <w:shd w:val="clear" w:color="auto" w:fill="auto"/>
            <w:vAlign w:val="center"/>
          </w:tcPr>
          <w:p w14:paraId="21459078" w14:textId="48E82CA8"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w:t>
            </w:r>
            <w:r w:rsidR="00376936">
              <w:rPr>
                <w:spacing w:val="-2"/>
                <w:lang w:val="en-GB" w:eastAsia="en-GB"/>
              </w:rPr>
              <w:t xml:space="preserve">inh, Vĩnh Long, Bà Rịa – Vũng </w:t>
            </w:r>
            <w:r w:rsidRPr="009C0557">
              <w:rPr>
                <w:spacing w:val="-2"/>
                <w:lang w:val="en-GB" w:eastAsia="en-GB"/>
              </w:rPr>
              <w:t>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04C41ADF"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247973A" w14:textId="77777777" w:rsidR="00E409E1" w:rsidRPr="009C0557" w:rsidRDefault="00E409E1" w:rsidP="00EB292F">
            <w:pPr>
              <w:spacing w:line="264" w:lineRule="auto"/>
              <w:jc w:val="center"/>
            </w:pPr>
            <w:r w:rsidRPr="009C0557">
              <w:t>517</w:t>
            </w:r>
          </w:p>
        </w:tc>
        <w:tc>
          <w:tcPr>
            <w:tcW w:w="303" w:type="pct"/>
            <w:tcBorders>
              <w:top w:val="single" w:sz="4" w:space="0" w:color="auto"/>
              <w:left w:val="nil"/>
              <w:bottom w:val="single" w:sz="4" w:space="0" w:color="auto"/>
              <w:right w:val="single" w:sz="4" w:space="0" w:color="auto"/>
            </w:tcBorders>
            <w:shd w:val="clear" w:color="auto" w:fill="auto"/>
            <w:vAlign w:val="center"/>
          </w:tcPr>
          <w:p w14:paraId="3F819171" w14:textId="77777777" w:rsidR="00E409E1" w:rsidRPr="009C0557" w:rsidRDefault="00E409E1" w:rsidP="00EB292F">
            <w:pPr>
              <w:spacing w:line="264" w:lineRule="auto"/>
              <w:jc w:val="center"/>
            </w:pPr>
            <w:r w:rsidRPr="009C0557">
              <w:t>11</w:t>
            </w:r>
          </w:p>
        </w:tc>
        <w:tc>
          <w:tcPr>
            <w:tcW w:w="505" w:type="pct"/>
            <w:tcBorders>
              <w:top w:val="single" w:sz="4" w:space="0" w:color="auto"/>
              <w:left w:val="nil"/>
              <w:bottom w:val="single" w:sz="4" w:space="0" w:color="auto"/>
              <w:right w:val="single" w:sz="4" w:space="0" w:color="auto"/>
            </w:tcBorders>
            <w:shd w:val="clear" w:color="auto" w:fill="auto"/>
            <w:vAlign w:val="center"/>
          </w:tcPr>
          <w:p w14:paraId="68B5822D"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164FE84B" w14:textId="77777777" w:rsidR="00E409E1" w:rsidRPr="009C0557" w:rsidRDefault="00E409E1" w:rsidP="00EB292F">
            <w:pPr>
              <w:spacing w:line="264" w:lineRule="auto"/>
              <w:jc w:val="center"/>
            </w:pPr>
            <w:r w:rsidRPr="009C0557">
              <w:rPr>
                <w:lang w:val="en-GB" w:eastAsia="en-GB"/>
              </w:rPr>
              <w:t>06/12</w:t>
            </w:r>
            <w:r w:rsidRPr="009C0557">
              <w:rPr>
                <w:lang w:val="vi-VN" w:eastAsia="en-GB"/>
              </w:rPr>
              <w:t xml:space="preserve"> - </w:t>
            </w:r>
            <w:r w:rsidRPr="009C0557">
              <w:rPr>
                <w:lang w:val="en-GB" w:eastAsia="en-GB"/>
              </w:rPr>
              <w:t>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28F46F6" w14:textId="77777777" w:rsidR="00E409E1" w:rsidRPr="009C0557" w:rsidRDefault="00E409E1" w:rsidP="00EB292F">
            <w:pPr>
              <w:spacing w:line="264" w:lineRule="auto"/>
              <w:jc w:val="center"/>
            </w:pPr>
            <w:r w:rsidRPr="009C0557">
              <w:rPr>
                <w:lang w:val="en-GB" w:eastAsia="en-GB"/>
              </w:rPr>
              <w:t>13/12</w:t>
            </w:r>
            <w:r w:rsidRPr="009C0557">
              <w:rPr>
                <w:lang w:val="vi-VN" w:eastAsia="en-GB"/>
              </w:rPr>
              <w:t xml:space="preserve"> - </w:t>
            </w:r>
            <w:r w:rsidRPr="009C0557">
              <w:rPr>
                <w:lang w:val="en-GB" w:eastAsia="en-GB"/>
              </w:rPr>
              <w:t>14/12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DA20A4F" w14:textId="04742085" w:rsidR="00E409E1" w:rsidRPr="00EB292F" w:rsidRDefault="00EB292F" w:rsidP="00EB292F">
            <w:pPr>
              <w:spacing w:line="264" w:lineRule="auto"/>
              <w:jc w:val="center"/>
              <w:rPr>
                <w:lang w:val="vi-VN"/>
              </w:rPr>
            </w:pPr>
            <w:r>
              <w:rPr>
                <w:lang w:val="vi-VN" w:eastAsia="en-GB"/>
              </w:rPr>
              <w:t>15/12 - 21/12</w:t>
            </w:r>
          </w:p>
        </w:tc>
      </w:tr>
      <w:tr w:rsidR="00E409E1" w:rsidRPr="009C0557" w14:paraId="03B3DFD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66865BC" w14:textId="77777777" w:rsidR="00E409E1" w:rsidRPr="009C0557" w:rsidRDefault="00E409E1" w:rsidP="00EB292F">
            <w:pPr>
              <w:spacing w:line="264" w:lineRule="auto"/>
              <w:jc w:val="center"/>
              <w:rPr>
                <w:lang w:val="vi-VN"/>
              </w:rPr>
            </w:pPr>
            <w:r w:rsidRPr="009C0557">
              <w:rPr>
                <w:lang w:val="vi-VN"/>
              </w:rPr>
              <w:t>5</w:t>
            </w:r>
          </w:p>
        </w:tc>
        <w:tc>
          <w:tcPr>
            <w:tcW w:w="1314" w:type="pct"/>
            <w:tcBorders>
              <w:top w:val="single" w:sz="4" w:space="0" w:color="auto"/>
              <w:left w:val="nil"/>
              <w:bottom w:val="single" w:sz="4" w:space="0" w:color="auto"/>
              <w:right w:val="single" w:sz="4" w:space="0" w:color="auto"/>
            </w:tcBorders>
            <w:shd w:val="clear" w:color="auto" w:fill="auto"/>
            <w:vAlign w:val="center"/>
          </w:tcPr>
          <w:p w14:paraId="1E13E4FF"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 xml:space="preserve">ng, Tiền Giang, Trà Vinh, Vĩnh Long, Bà Rịa </w:t>
            </w:r>
            <w:r w:rsidRPr="009C0557">
              <w:rPr>
                <w:spacing w:val="-2"/>
                <w:lang w:val="en-GB" w:eastAsia="en-GB"/>
              </w:rPr>
              <w:lastRenderedPageBreak/>
              <w:t>-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7C44BC50"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3F9334F" w14:textId="77777777" w:rsidR="00E409E1" w:rsidRPr="009C0557" w:rsidRDefault="00E409E1" w:rsidP="00EB292F">
            <w:pPr>
              <w:spacing w:line="264" w:lineRule="auto"/>
              <w:jc w:val="center"/>
            </w:pPr>
            <w:r w:rsidRPr="009C0557">
              <w:t>419</w:t>
            </w:r>
          </w:p>
        </w:tc>
        <w:tc>
          <w:tcPr>
            <w:tcW w:w="303" w:type="pct"/>
            <w:tcBorders>
              <w:top w:val="single" w:sz="4" w:space="0" w:color="auto"/>
              <w:left w:val="nil"/>
              <w:bottom w:val="single" w:sz="4" w:space="0" w:color="auto"/>
              <w:right w:val="single" w:sz="4" w:space="0" w:color="auto"/>
            </w:tcBorders>
            <w:shd w:val="clear" w:color="auto" w:fill="auto"/>
            <w:vAlign w:val="center"/>
          </w:tcPr>
          <w:p w14:paraId="3A324D6B" w14:textId="77777777" w:rsidR="00E409E1" w:rsidRPr="009C0557" w:rsidRDefault="00E409E1" w:rsidP="00EB292F">
            <w:pPr>
              <w:spacing w:line="264" w:lineRule="auto"/>
              <w:jc w:val="center"/>
            </w:pPr>
            <w:r w:rsidRPr="009C0557">
              <w:t>9</w:t>
            </w:r>
          </w:p>
        </w:tc>
        <w:tc>
          <w:tcPr>
            <w:tcW w:w="505" w:type="pct"/>
            <w:tcBorders>
              <w:top w:val="single" w:sz="4" w:space="0" w:color="auto"/>
              <w:left w:val="nil"/>
              <w:bottom w:val="single" w:sz="4" w:space="0" w:color="auto"/>
              <w:right w:val="single" w:sz="4" w:space="0" w:color="auto"/>
            </w:tcBorders>
            <w:shd w:val="clear" w:color="auto" w:fill="auto"/>
            <w:vAlign w:val="center"/>
          </w:tcPr>
          <w:p w14:paraId="36D0D51E"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048CB22C" w14:textId="77777777" w:rsidR="00E409E1" w:rsidRPr="009C0557" w:rsidRDefault="00E409E1" w:rsidP="00EB292F">
            <w:pPr>
              <w:spacing w:line="264" w:lineRule="auto"/>
              <w:jc w:val="center"/>
            </w:pPr>
            <w:r w:rsidRPr="009C0557">
              <w:rPr>
                <w:lang w:val="en-GB" w:eastAsia="en-GB"/>
              </w:rPr>
              <w:t>08/12</w:t>
            </w:r>
            <w:r w:rsidRPr="009C0557">
              <w:rPr>
                <w:lang w:val="vi-VN" w:eastAsia="en-GB"/>
              </w:rPr>
              <w:t xml:space="preserve"> - </w:t>
            </w:r>
            <w:r w:rsidRPr="009C0557">
              <w:rPr>
                <w:lang w:val="en-GB" w:eastAsia="en-GB"/>
              </w:rPr>
              <w:t>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49C0665" w14:textId="77777777" w:rsidR="00E409E1" w:rsidRPr="009C0557" w:rsidRDefault="00E409E1" w:rsidP="00EB292F">
            <w:pPr>
              <w:spacing w:line="264" w:lineRule="auto"/>
              <w:jc w:val="center"/>
            </w:pPr>
            <w:r w:rsidRPr="009C0557">
              <w:rPr>
                <w:lang w:val="en-GB" w:eastAsia="en-GB"/>
              </w:rPr>
              <w:t>15/1</w:t>
            </w:r>
            <w:r w:rsidRPr="009C0557">
              <w:rPr>
                <w:lang w:val="vi-VN" w:eastAsia="en-GB"/>
              </w:rPr>
              <w:t xml:space="preserve">2 - </w:t>
            </w:r>
            <w:r w:rsidRPr="009C0557">
              <w:rPr>
                <w:lang w:val="en-GB" w:eastAsia="en-GB"/>
              </w:rPr>
              <w:t>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0AE2451" w14:textId="2F21148F" w:rsidR="00E409E1" w:rsidRPr="00EB292F" w:rsidRDefault="00EB292F" w:rsidP="00EB292F">
            <w:pPr>
              <w:spacing w:line="264" w:lineRule="auto"/>
              <w:jc w:val="center"/>
              <w:rPr>
                <w:lang w:val="vi-VN"/>
              </w:rPr>
            </w:pPr>
            <w:r>
              <w:rPr>
                <w:lang w:val="vi-VN" w:eastAsia="en-GB"/>
              </w:rPr>
              <w:t>16/12 - 22/12</w:t>
            </w:r>
          </w:p>
        </w:tc>
      </w:tr>
      <w:tr w:rsidR="00E409E1" w:rsidRPr="009C0557" w14:paraId="54F7BEE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69E04BB" w14:textId="77777777" w:rsidR="00E409E1" w:rsidRPr="009C0557" w:rsidRDefault="00E409E1" w:rsidP="00EB292F">
            <w:pPr>
              <w:spacing w:line="264" w:lineRule="auto"/>
              <w:jc w:val="center"/>
              <w:rPr>
                <w:lang w:val="vi-VN"/>
              </w:rPr>
            </w:pPr>
            <w:r w:rsidRPr="009C0557">
              <w:rPr>
                <w:lang w:val="vi-VN"/>
              </w:rPr>
              <w:t>6</w:t>
            </w:r>
          </w:p>
        </w:tc>
        <w:tc>
          <w:tcPr>
            <w:tcW w:w="1314" w:type="pct"/>
            <w:tcBorders>
              <w:top w:val="single" w:sz="4" w:space="0" w:color="auto"/>
              <w:left w:val="nil"/>
              <w:bottom w:val="single" w:sz="4" w:space="0" w:color="auto"/>
              <w:right w:val="single" w:sz="4" w:space="0" w:color="auto"/>
            </w:tcBorders>
            <w:shd w:val="clear" w:color="auto" w:fill="auto"/>
            <w:vAlign w:val="center"/>
          </w:tcPr>
          <w:p w14:paraId="17284F6E"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007BEC1B"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D1D83AE" w14:textId="77777777" w:rsidR="00E409E1" w:rsidRPr="009C0557" w:rsidRDefault="00E409E1" w:rsidP="00EB292F">
            <w:pPr>
              <w:spacing w:line="264" w:lineRule="auto"/>
              <w:jc w:val="center"/>
            </w:pPr>
            <w:r w:rsidRPr="009C0557">
              <w:t>418</w:t>
            </w:r>
          </w:p>
        </w:tc>
        <w:tc>
          <w:tcPr>
            <w:tcW w:w="303" w:type="pct"/>
            <w:tcBorders>
              <w:top w:val="single" w:sz="4" w:space="0" w:color="auto"/>
              <w:left w:val="nil"/>
              <w:bottom w:val="single" w:sz="4" w:space="0" w:color="auto"/>
              <w:right w:val="single" w:sz="4" w:space="0" w:color="auto"/>
            </w:tcBorders>
            <w:shd w:val="clear" w:color="auto" w:fill="auto"/>
            <w:vAlign w:val="center"/>
          </w:tcPr>
          <w:p w14:paraId="605162B5" w14:textId="77777777" w:rsidR="00E409E1" w:rsidRPr="009C0557" w:rsidRDefault="00E409E1" w:rsidP="00EB292F">
            <w:pPr>
              <w:spacing w:line="264" w:lineRule="auto"/>
              <w:jc w:val="center"/>
            </w:pPr>
            <w:r w:rsidRPr="009C0557">
              <w:t>9</w:t>
            </w:r>
          </w:p>
        </w:tc>
        <w:tc>
          <w:tcPr>
            <w:tcW w:w="505" w:type="pct"/>
            <w:tcBorders>
              <w:top w:val="single" w:sz="4" w:space="0" w:color="auto"/>
              <w:left w:val="nil"/>
              <w:bottom w:val="single" w:sz="4" w:space="0" w:color="auto"/>
              <w:right w:val="single" w:sz="4" w:space="0" w:color="auto"/>
            </w:tcBorders>
            <w:shd w:val="clear" w:color="auto" w:fill="auto"/>
            <w:vAlign w:val="center"/>
          </w:tcPr>
          <w:p w14:paraId="2D449D73"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3C58FEEC" w14:textId="77777777" w:rsidR="00E409E1" w:rsidRPr="009C0557" w:rsidRDefault="00E409E1" w:rsidP="00EB292F">
            <w:pPr>
              <w:spacing w:line="264" w:lineRule="auto"/>
              <w:jc w:val="center"/>
            </w:pPr>
            <w:r w:rsidRPr="009C0557">
              <w:rPr>
                <w:lang w:val="en-GB" w:eastAsia="en-GB"/>
              </w:rPr>
              <w:t>10/12</w:t>
            </w:r>
            <w:r w:rsidRPr="009C0557">
              <w:rPr>
                <w:lang w:val="vi-VN" w:eastAsia="en-GB"/>
              </w:rPr>
              <w:t xml:space="preserve"> - </w:t>
            </w:r>
            <w:r w:rsidRPr="009C0557">
              <w:rPr>
                <w:lang w:val="en-GB" w:eastAsia="en-GB"/>
              </w:rPr>
              <w:t>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D387BC7" w14:textId="77777777" w:rsidR="00E409E1" w:rsidRPr="009C0557" w:rsidRDefault="00E409E1" w:rsidP="00EB292F">
            <w:pPr>
              <w:spacing w:line="264" w:lineRule="auto"/>
              <w:jc w:val="center"/>
            </w:pPr>
            <w:r w:rsidRPr="009C0557">
              <w:rPr>
                <w:lang w:val="en-GB" w:eastAsia="en-GB"/>
              </w:rPr>
              <w:t>17/12</w:t>
            </w:r>
            <w:r w:rsidRPr="009C0557">
              <w:rPr>
                <w:lang w:val="vi-VN" w:eastAsia="en-GB"/>
              </w:rPr>
              <w:t xml:space="preserve"> - </w:t>
            </w:r>
            <w:r w:rsidRPr="009C0557">
              <w:rPr>
                <w:lang w:val="en-GB" w:eastAsia="en-GB"/>
              </w:rPr>
              <w:t>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AF1452E" w14:textId="6763F1E1" w:rsidR="00E409E1" w:rsidRPr="00EB292F" w:rsidRDefault="00EB292F" w:rsidP="00EB292F">
            <w:pPr>
              <w:spacing w:line="264" w:lineRule="auto"/>
              <w:jc w:val="center"/>
              <w:rPr>
                <w:lang w:val="vi-VN"/>
              </w:rPr>
            </w:pPr>
            <w:r>
              <w:rPr>
                <w:lang w:val="vi-VN" w:eastAsia="en-GB"/>
              </w:rPr>
              <w:t>19/12 - 25/12</w:t>
            </w:r>
          </w:p>
        </w:tc>
      </w:tr>
      <w:tr w:rsidR="00E409E1" w:rsidRPr="009C0557" w14:paraId="6EA4939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F64029B" w14:textId="77777777" w:rsidR="00E409E1" w:rsidRPr="009C0557" w:rsidRDefault="00E409E1" w:rsidP="00EB292F">
            <w:pPr>
              <w:spacing w:line="264" w:lineRule="auto"/>
              <w:jc w:val="center"/>
              <w:rPr>
                <w:lang w:val="vi-VN"/>
              </w:rPr>
            </w:pPr>
            <w:r w:rsidRPr="009C0557">
              <w:rPr>
                <w:lang w:val="vi-VN"/>
              </w:rPr>
              <w:t>7</w:t>
            </w:r>
          </w:p>
        </w:tc>
        <w:tc>
          <w:tcPr>
            <w:tcW w:w="1314" w:type="pct"/>
            <w:tcBorders>
              <w:top w:val="single" w:sz="4" w:space="0" w:color="auto"/>
              <w:left w:val="nil"/>
              <w:bottom w:val="single" w:sz="4" w:space="0" w:color="auto"/>
              <w:right w:val="single" w:sz="4" w:space="0" w:color="auto"/>
            </w:tcBorders>
            <w:shd w:val="clear" w:color="auto" w:fill="auto"/>
            <w:vAlign w:val="center"/>
          </w:tcPr>
          <w:p w14:paraId="7AC4C7DA"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6A33E456"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3CBB80B" w14:textId="77777777" w:rsidR="00E409E1" w:rsidRPr="009C0557" w:rsidRDefault="00E409E1" w:rsidP="00EB292F">
            <w:pPr>
              <w:spacing w:line="264" w:lineRule="auto"/>
              <w:jc w:val="center"/>
            </w:pPr>
            <w:r w:rsidRPr="009C0557">
              <w:t>368</w:t>
            </w:r>
          </w:p>
        </w:tc>
        <w:tc>
          <w:tcPr>
            <w:tcW w:w="303" w:type="pct"/>
            <w:tcBorders>
              <w:top w:val="single" w:sz="4" w:space="0" w:color="auto"/>
              <w:left w:val="nil"/>
              <w:bottom w:val="single" w:sz="4" w:space="0" w:color="auto"/>
              <w:right w:val="single" w:sz="4" w:space="0" w:color="auto"/>
            </w:tcBorders>
            <w:shd w:val="clear" w:color="auto" w:fill="auto"/>
            <w:vAlign w:val="center"/>
          </w:tcPr>
          <w:p w14:paraId="1960610E" w14:textId="77777777" w:rsidR="00E409E1" w:rsidRPr="009C0557" w:rsidRDefault="00E409E1" w:rsidP="00EB292F">
            <w:pPr>
              <w:spacing w:line="264" w:lineRule="auto"/>
              <w:jc w:val="center"/>
            </w:pPr>
            <w:r w:rsidRPr="009C0557">
              <w:t>8</w:t>
            </w:r>
          </w:p>
        </w:tc>
        <w:tc>
          <w:tcPr>
            <w:tcW w:w="505" w:type="pct"/>
            <w:tcBorders>
              <w:top w:val="single" w:sz="4" w:space="0" w:color="auto"/>
              <w:left w:val="nil"/>
              <w:bottom w:val="single" w:sz="4" w:space="0" w:color="auto"/>
              <w:right w:val="single" w:sz="4" w:space="0" w:color="auto"/>
            </w:tcBorders>
            <w:shd w:val="clear" w:color="auto" w:fill="auto"/>
            <w:vAlign w:val="center"/>
          </w:tcPr>
          <w:p w14:paraId="21780E82"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15D16274" w14:textId="77777777" w:rsidR="00E409E1" w:rsidRPr="009C0557" w:rsidRDefault="00E409E1" w:rsidP="00EB292F">
            <w:pPr>
              <w:spacing w:line="264" w:lineRule="auto"/>
              <w:jc w:val="center"/>
            </w:pPr>
            <w:r w:rsidRPr="009C0557">
              <w:rPr>
                <w:lang w:val="en-GB" w:eastAsia="en-GB"/>
              </w:rPr>
              <w:t>12/12</w:t>
            </w:r>
            <w:r w:rsidRPr="009C0557">
              <w:rPr>
                <w:lang w:val="vi-VN" w:eastAsia="en-GB"/>
              </w:rPr>
              <w:t xml:space="preserve"> - </w:t>
            </w:r>
            <w:r w:rsidRPr="009C0557">
              <w:rPr>
                <w:lang w:val="en-GB" w:eastAsia="en-GB"/>
              </w:rPr>
              <w:t>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CBAABB9" w14:textId="77777777" w:rsidR="00E409E1" w:rsidRPr="009C0557" w:rsidRDefault="00E409E1" w:rsidP="00EB292F">
            <w:pPr>
              <w:spacing w:line="264" w:lineRule="auto"/>
              <w:jc w:val="center"/>
            </w:pPr>
            <w:r w:rsidRPr="009C0557">
              <w:rPr>
                <w:lang w:val="en-GB" w:eastAsia="en-GB"/>
              </w:rPr>
              <w:t>19/12</w:t>
            </w:r>
            <w:r w:rsidRPr="009C0557">
              <w:rPr>
                <w:lang w:val="vi-VN" w:eastAsia="en-GB"/>
              </w:rPr>
              <w:t xml:space="preserve"> - </w:t>
            </w:r>
            <w:r w:rsidRPr="009C0557">
              <w:rPr>
                <w:lang w:val="en-GB" w:eastAsia="en-GB"/>
              </w:rPr>
              <w:t>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05A98CC" w14:textId="7C425A7B" w:rsidR="00E409E1" w:rsidRPr="00EB292F" w:rsidRDefault="00EB292F" w:rsidP="00EB292F">
            <w:pPr>
              <w:spacing w:line="264" w:lineRule="auto"/>
              <w:jc w:val="center"/>
              <w:rPr>
                <w:lang w:val="vi-VN"/>
              </w:rPr>
            </w:pPr>
            <w:r>
              <w:rPr>
                <w:lang w:val="vi-VN" w:eastAsia="en-GB"/>
              </w:rPr>
              <w:t>21/12 - 27/12</w:t>
            </w:r>
          </w:p>
        </w:tc>
      </w:tr>
      <w:tr w:rsidR="00E409E1" w:rsidRPr="009C0557" w14:paraId="2781E77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ABFCF25" w14:textId="77777777" w:rsidR="00E409E1" w:rsidRPr="009C0557" w:rsidRDefault="00E409E1" w:rsidP="00EB292F">
            <w:pPr>
              <w:spacing w:line="264" w:lineRule="auto"/>
              <w:jc w:val="center"/>
              <w:rPr>
                <w:lang w:val="vi-VN"/>
              </w:rPr>
            </w:pPr>
            <w:r w:rsidRPr="009C0557">
              <w:rPr>
                <w:lang w:val="vi-VN"/>
              </w:rPr>
              <w:t>8</w:t>
            </w:r>
          </w:p>
        </w:tc>
        <w:tc>
          <w:tcPr>
            <w:tcW w:w="1314" w:type="pct"/>
            <w:tcBorders>
              <w:top w:val="single" w:sz="4" w:space="0" w:color="auto"/>
              <w:left w:val="nil"/>
              <w:bottom w:val="single" w:sz="4" w:space="0" w:color="auto"/>
              <w:right w:val="single" w:sz="4" w:space="0" w:color="auto"/>
            </w:tcBorders>
            <w:shd w:val="clear" w:color="auto" w:fill="auto"/>
            <w:vAlign w:val="center"/>
          </w:tcPr>
          <w:p w14:paraId="6B7A8180"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 xml:space="preserve">ng, Tiền </w:t>
            </w:r>
            <w:r w:rsidRPr="009C0557">
              <w:rPr>
                <w:spacing w:val="-2"/>
                <w:lang w:val="en-GB" w:eastAsia="en-GB"/>
              </w:rPr>
              <w:lastRenderedPageBreak/>
              <w:t>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55C6FB24"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D9D86CB" w14:textId="77777777" w:rsidR="00E409E1" w:rsidRPr="009C0557" w:rsidRDefault="00E409E1" w:rsidP="00EB292F">
            <w:pPr>
              <w:spacing w:line="264" w:lineRule="auto"/>
              <w:jc w:val="center"/>
            </w:pPr>
            <w:r w:rsidRPr="009C0557">
              <w:t>368</w:t>
            </w:r>
          </w:p>
        </w:tc>
        <w:tc>
          <w:tcPr>
            <w:tcW w:w="303" w:type="pct"/>
            <w:tcBorders>
              <w:top w:val="single" w:sz="4" w:space="0" w:color="auto"/>
              <w:left w:val="nil"/>
              <w:bottom w:val="single" w:sz="4" w:space="0" w:color="auto"/>
              <w:right w:val="single" w:sz="4" w:space="0" w:color="auto"/>
            </w:tcBorders>
            <w:shd w:val="clear" w:color="auto" w:fill="auto"/>
            <w:vAlign w:val="center"/>
          </w:tcPr>
          <w:p w14:paraId="2F48F71C" w14:textId="77777777" w:rsidR="00E409E1" w:rsidRPr="009C0557" w:rsidRDefault="00E409E1" w:rsidP="00EB292F">
            <w:pPr>
              <w:spacing w:line="264" w:lineRule="auto"/>
              <w:jc w:val="center"/>
            </w:pPr>
            <w:r w:rsidRPr="009C0557">
              <w:t>8</w:t>
            </w:r>
          </w:p>
        </w:tc>
        <w:tc>
          <w:tcPr>
            <w:tcW w:w="505" w:type="pct"/>
            <w:tcBorders>
              <w:top w:val="single" w:sz="4" w:space="0" w:color="auto"/>
              <w:left w:val="nil"/>
              <w:bottom w:val="single" w:sz="4" w:space="0" w:color="auto"/>
              <w:right w:val="single" w:sz="4" w:space="0" w:color="auto"/>
            </w:tcBorders>
            <w:shd w:val="clear" w:color="auto" w:fill="auto"/>
            <w:vAlign w:val="center"/>
          </w:tcPr>
          <w:p w14:paraId="1D3CAD17" w14:textId="77777777" w:rsidR="00E409E1" w:rsidRPr="009C0557" w:rsidRDefault="00E409E1" w:rsidP="00EB292F">
            <w:pPr>
              <w:spacing w:line="264" w:lineRule="auto"/>
              <w:jc w:val="center"/>
            </w:pPr>
            <w:r w:rsidRPr="009C0557">
              <w:rPr>
                <w:lang w:val="en-GB" w:eastAsia="en-GB"/>
              </w:rPr>
              <w:t xml:space="preserve">TP. Cần Thơ/TP. HCM/TP. Vũng Tàu; Trường </w:t>
            </w:r>
            <w:r w:rsidRPr="009C0557">
              <w:rPr>
                <w:lang w:val="en-GB" w:eastAsia="en-GB"/>
              </w:rPr>
              <w:lastRenderedPageBreak/>
              <w:t>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3BC8FC82" w14:textId="77777777" w:rsidR="00E409E1" w:rsidRPr="009C0557" w:rsidRDefault="00E409E1" w:rsidP="00EB292F">
            <w:pPr>
              <w:spacing w:line="264" w:lineRule="auto"/>
              <w:jc w:val="center"/>
            </w:pPr>
            <w:r w:rsidRPr="009C0557">
              <w:rPr>
                <w:lang w:val="en-GB" w:eastAsia="en-GB"/>
              </w:rPr>
              <w:lastRenderedPageBreak/>
              <w:t>14/12</w:t>
            </w:r>
            <w:r w:rsidRPr="009C0557">
              <w:rPr>
                <w:lang w:val="vi-VN" w:eastAsia="en-GB"/>
              </w:rPr>
              <w:t xml:space="preserve"> - </w:t>
            </w:r>
            <w:r w:rsidRPr="009C0557">
              <w:rPr>
                <w:lang w:val="en-GB" w:eastAsia="en-GB"/>
              </w:rPr>
              <w:t>20/12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88BE710" w14:textId="77777777" w:rsidR="00E409E1" w:rsidRPr="009C0557" w:rsidRDefault="00E409E1" w:rsidP="00EB292F">
            <w:pPr>
              <w:spacing w:line="264" w:lineRule="auto"/>
              <w:jc w:val="center"/>
            </w:pPr>
            <w:r w:rsidRPr="009C0557">
              <w:rPr>
                <w:lang w:val="en-GB" w:eastAsia="en-GB"/>
              </w:rPr>
              <w:t>21/12</w:t>
            </w:r>
            <w:r w:rsidRPr="009C0557">
              <w:rPr>
                <w:lang w:val="vi-VN" w:eastAsia="en-GB"/>
              </w:rPr>
              <w:t xml:space="preserve"> - </w:t>
            </w:r>
            <w:r w:rsidRPr="009C0557">
              <w:rPr>
                <w:lang w:val="en-GB" w:eastAsia="en-GB"/>
              </w:rPr>
              <w:t>22/12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A2C1081" w14:textId="71106B1C" w:rsidR="00E409E1" w:rsidRPr="00EB292F" w:rsidRDefault="00EB292F" w:rsidP="00EB292F">
            <w:pPr>
              <w:spacing w:line="264" w:lineRule="auto"/>
              <w:jc w:val="center"/>
              <w:rPr>
                <w:lang w:val="vi-VN"/>
              </w:rPr>
            </w:pPr>
            <w:r>
              <w:rPr>
                <w:lang w:val="vi-VN" w:eastAsia="en-GB"/>
              </w:rPr>
              <w:t>23/12 - 29/12</w:t>
            </w:r>
          </w:p>
        </w:tc>
      </w:tr>
      <w:tr w:rsidR="00E409E1" w:rsidRPr="009C0557" w14:paraId="646EB6A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D99F927" w14:textId="77777777" w:rsidR="00E409E1" w:rsidRPr="009C0557" w:rsidRDefault="00E409E1" w:rsidP="00EB292F">
            <w:pPr>
              <w:spacing w:line="264" w:lineRule="auto"/>
              <w:jc w:val="center"/>
              <w:rPr>
                <w:b/>
                <w:bCs/>
                <w:lang w:val="vi-VN"/>
              </w:rPr>
            </w:pPr>
            <w:r w:rsidRPr="009C0557">
              <w:rPr>
                <w:b/>
                <w:bCs/>
                <w:lang w:val="vi-VN"/>
              </w:rPr>
              <w:t>II</w:t>
            </w:r>
          </w:p>
        </w:tc>
        <w:tc>
          <w:tcPr>
            <w:tcW w:w="1314" w:type="pct"/>
            <w:tcBorders>
              <w:top w:val="single" w:sz="4" w:space="0" w:color="auto"/>
              <w:left w:val="nil"/>
              <w:bottom w:val="single" w:sz="4" w:space="0" w:color="auto"/>
              <w:right w:val="single" w:sz="4" w:space="0" w:color="auto"/>
            </w:tcBorders>
            <w:shd w:val="clear" w:color="auto" w:fill="auto"/>
            <w:vAlign w:val="center"/>
          </w:tcPr>
          <w:p w14:paraId="56F83218" w14:textId="77777777" w:rsidR="00E409E1" w:rsidRPr="009C0557" w:rsidRDefault="00E409E1" w:rsidP="00EB292F">
            <w:pPr>
              <w:spacing w:line="264" w:lineRule="auto"/>
              <w:jc w:val="both"/>
            </w:pPr>
            <w:r w:rsidRPr="009C0557">
              <w:rPr>
                <w:b/>
                <w:bCs/>
                <w:lang w:val="en-GB" w:eastAsia="en-GB"/>
              </w:rPr>
              <w:t>Cấp THCS</w:t>
            </w:r>
          </w:p>
        </w:tc>
        <w:tc>
          <w:tcPr>
            <w:tcW w:w="303" w:type="pct"/>
            <w:tcBorders>
              <w:top w:val="single" w:sz="4" w:space="0" w:color="auto"/>
              <w:left w:val="nil"/>
              <w:bottom w:val="single" w:sz="4" w:space="0" w:color="auto"/>
              <w:right w:val="nil"/>
            </w:tcBorders>
            <w:shd w:val="clear" w:color="auto" w:fill="auto"/>
            <w:vAlign w:val="center"/>
          </w:tcPr>
          <w:p w14:paraId="0AA6B643"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8AADF43"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0E43ECA7"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5EDA77F1"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E383802"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4DC98E4D"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4864F744" w14:textId="77777777" w:rsidR="00E409E1" w:rsidRPr="009C0557" w:rsidRDefault="00E409E1" w:rsidP="00EB292F">
            <w:pPr>
              <w:spacing w:line="264" w:lineRule="auto"/>
              <w:jc w:val="center"/>
            </w:pPr>
          </w:p>
        </w:tc>
      </w:tr>
      <w:tr w:rsidR="00E409E1" w:rsidRPr="009C0557" w14:paraId="68D171C5"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66130E8" w14:textId="77777777" w:rsidR="00E409E1" w:rsidRPr="009C0557" w:rsidRDefault="00E409E1" w:rsidP="00EB292F">
            <w:pPr>
              <w:spacing w:line="264" w:lineRule="auto"/>
              <w:jc w:val="center"/>
              <w:rPr>
                <w:lang w:val="vi-VN"/>
              </w:rPr>
            </w:pPr>
            <w:r w:rsidRPr="009C0557">
              <w:rPr>
                <w:lang w:val="vi-VN"/>
              </w:rPr>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599DF5C4"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BEA56F8"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81717C0" w14:textId="77777777" w:rsidR="00E409E1" w:rsidRPr="009C0557" w:rsidRDefault="00E409E1" w:rsidP="00EB292F">
            <w:pPr>
              <w:spacing w:line="264" w:lineRule="auto"/>
              <w:jc w:val="center"/>
            </w:pPr>
            <w:r w:rsidRPr="009C0557">
              <w:t>276</w:t>
            </w:r>
          </w:p>
        </w:tc>
        <w:tc>
          <w:tcPr>
            <w:tcW w:w="303" w:type="pct"/>
            <w:tcBorders>
              <w:top w:val="single" w:sz="4" w:space="0" w:color="auto"/>
              <w:left w:val="nil"/>
              <w:bottom w:val="single" w:sz="4" w:space="0" w:color="auto"/>
              <w:right w:val="single" w:sz="4" w:space="0" w:color="auto"/>
            </w:tcBorders>
            <w:shd w:val="clear" w:color="auto" w:fill="auto"/>
            <w:vAlign w:val="center"/>
          </w:tcPr>
          <w:p w14:paraId="78F6E84E" w14:textId="77777777" w:rsidR="00E409E1" w:rsidRPr="009C0557" w:rsidRDefault="00E409E1" w:rsidP="00EB292F">
            <w:pPr>
              <w:spacing w:line="264" w:lineRule="auto"/>
              <w:jc w:val="center"/>
            </w:pPr>
            <w:r w:rsidRPr="009C0557">
              <w:t>6</w:t>
            </w:r>
          </w:p>
        </w:tc>
        <w:tc>
          <w:tcPr>
            <w:tcW w:w="505" w:type="pct"/>
            <w:tcBorders>
              <w:top w:val="single" w:sz="4" w:space="0" w:color="auto"/>
              <w:left w:val="nil"/>
              <w:bottom w:val="single" w:sz="4" w:space="0" w:color="auto"/>
              <w:right w:val="single" w:sz="4" w:space="0" w:color="auto"/>
            </w:tcBorders>
            <w:shd w:val="clear" w:color="auto" w:fill="auto"/>
            <w:vAlign w:val="center"/>
          </w:tcPr>
          <w:p w14:paraId="333AE415"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754CDB42" w14:textId="77777777" w:rsidR="00E409E1" w:rsidRPr="009C0557" w:rsidRDefault="00E409E1" w:rsidP="00EB292F">
            <w:pPr>
              <w:spacing w:line="264" w:lineRule="auto"/>
              <w:jc w:val="center"/>
            </w:pPr>
            <w:r w:rsidRPr="009C0557">
              <w:rPr>
                <w:lang w:val="en-GB" w:eastAsia="en-GB"/>
              </w:rPr>
              <w:t>02/12</w:t>
            </w:r>
            <w:r w:rsidRPr="009C0557">
              <w:rPr>
                <w:lang w:val="vi-VN" w:eastAsia="en-GB"/>
              </w:rPr>
              <w:t xml:space="preserve"> - </w:t>
            </w:r>
            <w:r w:rsidRPr="009C0557">
              <w:rPr>
                <w:lang w:val="en-GB" w:eastAsia="en-GB"/>
              </w:rPr>
              <w:t>08/12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08466D1" w14:textId="77777777" w:rsidR="00E409E1" w:rsidRPr="009C0557" w:rsidRDefault="00E409E1" w:rsidP="00EB292F">
            <w:pPr>
              <w:spacing w:line="264" w:lineRule="auto"/>
              <w:jc w:val="center"/>
            </w:pPr>
            <w:r w:rsidRPr="009C0557">
              <w:rPr>
                <w:lang w:val="en-GB" w:eastAsia="en-GB"/>
              </w:rPr>
              <w:t>09/12</w:t>
            </w:r>
            <w:r w:rsidRPr="009C0557">
              <w:rPr>
                <w:lang w:val="vi-VN" w:eastAsia="en-GB"/>
              </w:rPr>
              <w:t xml:space="preserve"> - </w:t>
            </w:r>
            <w:r w:rsidRPr="009C0557">
              <w:rPr>
                <w:lang w:val="en-GB" w:eastAsia="en-GB"/>
              </w:rPr>
              <w:t>10/12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26932E0" w14:textId="4E5B58B7" w:rsidR="00E409E1" w:rsidRPr="009C0557" w:rsidRDefault="00EB292F" w:rsidP="00EB292F">
            <w:pPr>
              <w:spacing w:line="264" w:lineRule="auto"/>
              <w:jc w:val="center"/>
            </w:pPr>
            <w:r>
              <w:rPr>
                <w:lang w:val="vi-VN" w:eastAsia="en-GB"/>
              </w:rPr>
              <w:t>11/12 - 17/12</w:t>
            </w:r>
          </w:p>
        </w:tc>
      </w:tr>
      <w:tr w:rsidR="00E409E1" w:rsidRPr="009C0557" w14:paraId="2F618A3C"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6068DD3" w14:textId="77777777" w:rsidR="00E409E1" w:rsidRPr="009C0557" w:rsidRDefault="00E409E1" w:rsidP="00EB292F">
            <w:pPr>
              <w:spacing w:line="264" w:lineRule="auto"/>
              <w:jc w:val="center"/>
              <w:rPr>
                <w:lang w:val="vi-VN"/>
              </w:rPr>
            </w:pPr>
            <w:r w:rsidRPr="009C0557">
              <w:rPr>
                <w:lang w:val="vi-VN"/>
              </w:rPr>
              <w:t>2</w:t>
            </w:r>
          </w:p>
        </w:tc>
        <w:tc>
          <w:tcPr>
            <w:tcW w:w="1314" w:type="pct"/>
            <w:tcBorders>
              <w:top w:val="single" w:sz="4" w:space="0" w:color="auto"/>
              <w:left w:val="nil"/>
              <w:bottom w:val="single" w:sz="4" w:space="0" w:color="auto"/>
              <w:right w:val="single" w:sz="4" w:space="0" w:color="auto"/>
            </w:tcBorders>
            <w:shd w:val="clear" w:color="auto" w:fill="auto"/>
          </w:tcPr>
          <w:p w14:paraId="047BA9C7"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72CEDC5"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1AA5411" w14:textId="77777777" w:rsidR="00E409E1" w:rsidRPr="009C0557" w:rsidRDefault="00E409E1" w:rsidP="00EB292F">
            <w:pPr>
              <w:spacing w:line="264" w:lineRule="auto"/>
              <w:jc w:val="center"/>
            </w:pPr>
            <w:r w:rsidRPr="009C0557">
              <w:t>315</w:t>
            </w:r>
          </w:p>
        </w:tc>
        <w:tc>
          <w:tcPr>
            <w:tcW w:w="303" w:type="pct"/>
            <w:tcBorders>
              <w:top w:val="single" w:sz="4" w:space="0" w:color="auto"/>
              <w:left w:val="nil"/>
              <w:bottom w:val="single" w:sz="4" w:space="0" w:color="auto"/>
              <w:right w:val="single" w:sz="4" w:space="0" w:color="auto"/>
            </w:tcBorders>
            <w:shd w:val="clear" w:color="auto" w:fill="auto"/>
            <w:vAlign w:val="center"/>
          </w:tcPr>
          <w:p w14:paraId="6E67DE2C" w14:textId="77777777" w:rsidR="00E409E1" w:rsidRPr="009C0557" w:rsidRDefault="00E409E1" w:rsidP="00EB292F">
            <w:pPr>
              <w:spacing w:line="264" w:lineRule="auto"/>
              <w:jc w:val="center"/>
            </w:pPr>
            <w:r w:rsidRPr="009C0557">
              <w:t>7</w:t>
            </w:r>
          </w:p>
        </w:tc>
        <w:tc>
          <w:tcPr>
            <w:tcW w:w="505" w:type="pct"/>
            <w:tcBorders>
              <w:top w:val="single" w:sz="4" w:space="0" w:color="auto"/>
              <w:left w:val="nil"/>
              <w:bottom w:val="single" w:sz="4" w:space="0" w:color="auto"/>
              <w:right w:val="single" w:sz="4" w:space="0" w:color="auto"/>
            </w:tcBorders>
            <w:shd w:val="clear" w:color="auto" w:fill="auto"/>
            <w:vAlign w:val="center"/>
          </w:tcPr>
          <w:p w14:paraId="21C34190"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5AB6E34A" w14:textId="77777777" w:rsidR="00E409E1" w:rsidRPr="009C0557" w:rsidRDefault="00E409E1" w:rsidP="00EB292F">
            <w:pPr>
              <w:spacing w:line="264" w:lineRule="auto"/>
              <w:jc w:val="center"/>
            </w:pPr>
            <w:r w:rsidRPr="009C0557">
              <w:rPr>
                <w:lang w:val="en-GB" w:eastAsia="en-GB"/>
              </w:rPr>
              <w:t>04/12</w:t>
            </w:r>
            <w:r w:rsidRPr="009C0557">
              <w:rPr>
                <w:lang w:val="vi-VN" w:eastAsia="en-GB"/>
              </w:rPr>
              <w:t xml:space="preserve"> - </w:t>
            </w:r>
            <w:r w:rsidRPr="009C0557">
              <w:rPr>
                <w:lang w:val="en-GB" w:eastAsia="en-GB"/>
              </w:rPr>
              <w:t>10/12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53A6DA4" w14:textId="77777777" w:rsidR="00E409E1" w:rsidRPr="009C0557" w:rsidRDefault="00E409E1" w:rsidP="00EB292F">
            <w:pPr>
              <w:spacing w:line="264" w:lineRule="auto"/>
              <w:jc w:val="center"/>
            </w:pPr>
            <w:r w:rsidRPr="009C0557">
              <w:rPr>
                <w:lang w:val="en-GB" w:eastAsia="en-GB"/>
              </w:rPr>
              <w:t>11/12</w:t>
            </w:r>
            <w:r w:rsidRPr="009C0557">
              <w:rPr>
                <w:lang w:val="vi-VN" w:eastAsia="en-GB"/>
              </w:rPr>
              <w:t xml:space="preserve"> - </w:t>
            </w:r>
            <w:r w:rsidRPr="009C0557">
              <w:rPr>
                <w:lang w:val="en-GB" w:eastAsia="en-GB"/>
              </w:rPr>
              <w:t>12/12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7053F7D" w14:textId="6746F8EE" w:rsidR="00E409E1" w:rsidRPr="00EB292F" w:rsidRDefault="00EB292F" w:rsidP="00EB292F">
            <w:pPr>
              <w:spacing w:line="264" w:lineRule="auto"/>
              <w:jc w:val="center"/>
              <w:rPr>
                <w:lang w:val="vi-VN"/>
              </w:rPr>
            </w:pPr>
            <w:r>
              <w:rPr>
                <w:lang w:val="vi-VN" w:eastAsia="en-GB"/>
              </w:rPr>
              <w:t xml:space="preserve">13/12 - </w:t>
            </w:r>
            <w:r w:rsidR="00532736">
              <w:rPr>
                <w:lang w:val="vi-VN" w:eastAsia="en-GB"/>
              </w:rPr>
              <w:t>19/12</w:t>
            </w:r>
          </w:p>
        </w:tc>
      </w:tr>
      <w:tr w:rsidR="00E409E1" w:rsidRPr="009C0557" w14:paraId="36E5CE9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C00E1E2" w14:textId="77777777" w:rsidR="00E409E1" w:rsidRPr="009C0557" w:rsidRDefault="00E409E1" w:rsidP="00EB292F">
            <w:pPr>
              <w:spacing w:line="264" w:lineRule="auto"/>
              <w:jc w:val="center"/>
              <w:rPr>
                <w:lang w:val="vi-VN"/>
              </w:rPr>
            </w:pPr>
            <w:r w:rsidRPr="009C0557">
              <w:rPr>
                <w:lang w:val="vi-VN"/>
              </w:rPr>
              <w:t>3</w:t>
            </w:r>
          </w:p>
        </w:tc>
        <w:tc>
          <w:tcPr>
            <w:tcW w:w="1314" w:type="pct"/>
            <w:tcBorders>
              <w:top w:val="single" w:sz="4" w:space="0" w:color="auto"/>
              <w:left w:val="nil"/>
              <w:bottom w:val="single" w:sz="4" w:space="0" w:color="auto"/>
              <w:right w:val="single" w:sz="4" w:space="0" w:color="auto"/>
            </w:tcBorders>
            <w:shd w:val="clear" w:color="auto" w:fill="auto"/>
          </w:tcPr>
          <w:p w14:paraId="58E67CE2"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 xml:space="preserve">ỡng GVCC tỉnh/thành phố: Hồ Chí Minh, Long An, Tây Ninh, </w:t>
            </w:r>
            <w:r w:rsidRPr="009C0557">
              <w:rPr>
                <w:spacing w:val="-2"/>
                <w:lang w:val="en-GB" w:eastAsia="en-GB"/>
              </w:rPr>
              <w:lastRenderedPageBreak/>
              <w:t>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D51C584"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5132381" w14:textId="77777777" w:rsidR="00E409E1" w:rsidRPr="009C0557" w:rsidRDefault="00E409E1" w:rsidP="00EB292F">
            <w:pPr>
              <w:spacing w:line="264" w:lineRule="auto"/>
              <w:jc w:val="center"/>
            </w:pPr>
            <w:r w:rsidRPr="009C0557">
              <w:t>405</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601CD" w14:textId="77777777" w:rsidR="00E409E1" w:rsidRPr="009C0557" w:rsidRDefault="00E409E1" w:rsidP="00EB292F">
            <w:pPr>
              <w:spacing w:line="264" w:lineRule="auto"/>
              <w:jc w:val="center"/>
            </w:pPr>
            <w:r w:rsidRPr="009C0557">
              <w:t>9</w:t>
            </w:r>
          </w:p>
        </w:tc>
        <w:tc>
          <w:tcPr>
            <w:tcW w:w="505" w:type="pct"/>
            <w:tcBorders>
              <w:top w:val="single" w:sz="4" w:space="0" w:color="auto"/>
              <w:left w:val="nil"/>
              <w:bottom w:val="single" w:sz="4" w:space="0" w:color="auto"/>
              <w:right w:val="single" w:sz="4" w:space="0" w:color="auto"/>
            </w:tcBorders>
            <w:shd w:val="clear" w:color="auto" w:fill="auto"/>
            <w:vAlign w:val="center"/>
          </w:tcPr>
          <w:p w14:paraId="5ABFEB90" w14:textId="77777777" w:rsidR="00E409E1" w:rsidRPr="009C0557" w:rsidRDefault="00E409E1" w:rsidP="00EB292F">
            <w:pPr>
              <w:spacing w:line="264" w:lineRule="auto"/>
              <w:jc w:val="center"/>
            </w:pPr>
            <w:r w:rsidRPr="009C0557">
              <w:rPr>
                <w:lang w:val="en-GB" w:eastAsia="en-GB"/>
              </w:rPr>
              <w:t xml:space="preserve">TP. Cần Thơ/TP. </w:t>
            </w:r>
            <w:r w:rsidRPr="009C0557">
              <w:rPr>
                <w:lang w:val="en-GB" w:eastAsia="en-GB"/>
              </w:rPr>
              <w:lastRenderedPageBreak/>
              <w:t>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0FBCE834" w14:textId="77777777" w:rsidR="00E409E1" w:rsidRPr="009C0557" w:rsidRDefault="00E409E1" w:rsidP="00EB292F">
            <w:pPr>
              <w:spacing w:line="264" w:lineRule="auto"/>
              <w:jc w:val="center"/>
            </w:pPr>
            <w:r w:rsidRPr="009C0557">
              <w:rPr>
                <w:lang w:val="en-GB" w:eastAsia="en-GB"/>
              </w:rPr>
              <w:lastRenderedPageBreak/>
              <w:t>06/12</w:t>
            </w:r>
            <w:r w:rsidRPr="009C0557">
              <w:rPr>
                <w:lang w:val="vi-VN" w:eastAsia="en-GB"/>
              </w:rPr>
              <w:t xml:space="preserve"> - </w:t>
            </w:r>
            <w:r w:rsidRPr="009C0557">
              <w:rPr>
                <w:lang w:val="en-GB" w:eastAsia="en-GB"/>
              </w:rPr>
              <w:t>12/12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D24D427" w14:textId="77777777" w:rsidR="00E409E1" w:rsidRPr="009C0557" w:rsidRDefault="00E409E1" w:rsidP="00EB292F">
            <w:pPr>
              <w:spacing w:line="264" w:lineRule="auto"/>
              <w:jc w:val="center"/>
            </w:pPr>
            <w:r w:rsidRPr="009C0557">
              <w:rPr>
                <w:lang w:val="en-GB" w:eastAsia="en-GB"/>
              </w:rPr>
              <w:t>13/12</w:t>
            </w:r>
            <w:r w:rsidRPr="009C0557">
              <w:rPr>
                <w:lang w:val="vi-VN" w:eastAsia="en-GB"/>
              </w:rPr>
              <w:t xml:space="preserve"> - </w:t>
            </w:r>
            <w:r w:rsidRPr="009C0557">
              <w:rPr>
                <w:lang w:val="en-GB" w:eastAsia="en-GB"/>
              </w:rPr>
              <w:t>14/12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8EBBE06" w14:textId="7881EDA1" w:rsidR="00E409E1" w:rsidRPr="00532736" w:rsidRDefault="00532736" w:rsidP="00EB292F">
            <w:pPr>
              <w:spacing w:line="264" w:lineRule="auto"/>
              <w:jc w:val="center"/>
              <w:rPr>
                <w:lang w:val="vi-VN"/>
              </w:rPr>
            </w:pPr>
            <w:r>
              <w:rPr>
                <w:lang w:val="vi-VN" w:eastAsia="en-GB"/>
              </w:rPr>
              <w:t>15/12 - 21/12</w:t>
            </w:r>
          </w:p>
        </w:tc>
      </w:tr>
      <w:tr w:rsidR="00E409E1" w:rsidRPr="009C0557" w14:paraId="16B0C476"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93230BF" w14:textId="77777777" w:rsidR="00E409E1" w:rsidRPr="009C0557" w:rsidRDefault="00E409E1" w:rsidP="00EB292F">
            <w:pPr>
              <w:spacing w:line="264" w:lineRule="auto"/>
              <w:jc w:val="center"/>
              <w:rPr>
                <w:lang w:val="vi-VN"/>
              </w:rPr>
            </w:pPr>
            <w:r w:rsidRPr="009C0557">
              <w:rPr>
                <w:lang w:val="vi-VN"/>
              </w:rPr>
              <w:t>4</w:t>
            </w:r>
          </w:p>
        </w:tc>
        <w:tc>
          <w:tcPr>
            <w:tcW w:w="1314" w:type="pct"/>
            <w:tcBorders>
              <w:top w:val="single" w:sz="4" w:space="0" w:color="auto"/>
              <w:left w:val="nil"/>
              <w:bottom w:val="single" w:sz="4" w:space="0" w:color="auto"/>
              <w:right w:val="single" w:sz="4" w:space="0" w:color="auto"/>
            </w:tcBorders>
            <w:shd w:val="clear" w:color="auto" w:fill="auto"/>
          </w:tcPr>
          <w:p w14:paraId="0584DF57"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5578B8D0"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356E3D9" w14:textId="77777777" w:rsidR="00E409E1" w:rsidRPr="009C0557" w:rsidRDefault="00E409E1" w:rsidP="00EB292F">
            <w:pPr>
              <w:spacing w:line="264" w:lineRule="auto"/>
              <w:jc w:val="center"/>
            </w:pPr>
            <w:r w:rsidRPr="009C0557">
              <w:t>360</w:t>
            </w:r>
          </w:p>
        </w:tc>
        <w:tc>
          <w:tcPr>
            <w:tcW w:w="303" w:type="pct"/>
            <w:tcBorders>
              <w:top w:val="single" w:sz="4" w:space="0" w:color="auto"/>
              <w:left w:val="nil"/>
              <w:bottom w:val="single" w:sz="4" w:space="0" w:color="auto"/>
              <w:right w:val="single" w:sz="4" w:space="0" w:color="auto"/>
            </w:tcBorders>
            <w:shd w:val="clear" w:color="auto" w:fill="auto"/>
            <w:vAlign w:val="center"/>
          </w:tcPr>
          <w:p w14:paraId="076FBEF9" w14:textId="77777777" w:rsidR="00E409E1" w:rsidRPr="009C0557" w:rsidRDefault="00E409E1" w:rsidP="00EB292F">
            <w:pPr>
              <w:spacing w:line="264" w:lineRule="auto"/>
              <w:jc w:val="center"/>
            </w:pPr>
            <w:r w:rsidRPr="009C0557">
              <w:t>8</w:t>
            </w:r>
          </w:p>
        </w:tc>
        <w:tc>
          <w:tcPr>
            <w:tcW w:w="505" w:type="pct"/>
            <w:tcBorders>
              <w:top w:val="single" w:sz="4" w:space="0" w:color="auto"/>
              <w:left w:val="nil"/>
              <w:bottom w:val="single" w:sz="4" w:space="0" w:color="auto"/>
              <w:right w:val="single" w:sz="4" w:space="0" w:color="auto"/>
            </w:tcBorders>
            <w:shd w:val="clear" w:color="auto" w:fill="auto"/>
            <w:vAlign w:val="center"/>
          </w:tcPr>
          <w:p w14:paraId="64FE0057"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7F5FF80C" w14:textId="77777777" w:rsidR="00E409E1" w:rsidRPr="009C0557" w:rsidRDefault="00E409E1" w:rsidP="00EB292F">
            <w:pPr>
              <w:spacing w:line="264" w:lineRule="auto"/>
              <w:jc w:val="center"/>
            </w:pPr>
            <w:r w:rsidRPr="009C0557">
              <w:rPr>
                <w:lang w:val="en-GB" w:eastAsia="en-GB"/>
              </w:rPr>
              <w:t>08/12</w:t>
            </w:r>
            <w:r w:rsidRPr="009C0557">
              <w:rPr>
                <w:lang w:val="vi-VN" w:eastAsia="en-GB"/>
              </w:rPr>
              <w:t xml:space="preserve"> - </w:t>
            </w:r>
            <w:r w:rsidRPr="009C0557">
              <w:rPr>
                <w:lang w:val="en-GB" w:eastAsia="en-GB"/>
              </w:rPr>
              <w:t>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FBBDA86" w14:textId="77777777" w:rsidR="00E409E1" w:rsidRPr="009C0557" w:rsidRDefault="00E409E1" w:rsidP="00EB292F">
            <w:pPr>
              <w:spacing w:line="264" w:lineRule="auto"/>
              <w:jc w:val="center"/>
            </w:pPr>
            <w:r w:rsidRPr="009C0557">
              <w:rPr>
                <w:lang w:val="en-GB" w:eastAsia="en-GB"/>
              </w:rPr>
              <w:t>15/12</w:t>
            </w:r>
            <w:r w:rsidRPr="009C0557">
              <w:rPr>
                <w:lang w:val="vi-VN" w:eastAsia="en-GB"/>
              </w:rPr>
              <w:t xml:space="preserve"> - </w:t>
            </w:r>
            <w:r w:rsidRPr="009C0557">
              <w:rPr>
                <w:lang w:val="en-GB" w:eastAsia="en-GB"/>
              </w:rPr>
              <w:t>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4BB0B65" w14:textId="19FBD7AF" w:rsidR="00E409E1" w:rsidRPr="00532736" w:rsidRDefault="00532736" w:rsidP="00EB292F">
            <w:pPr>
              <w:spacing w:line="264" w:lineRule="auto"/>
              <w:jc w:val="center"/>
              <w:rPr>
                <w:lang w:val="vi-VN"/>
              </w:rPr>
            </w:pPr>
            <w:r>
              <w:rPr>
                <w:lang w:val="vi-VN" w:eastAsia="en-GB"/>
              </w:rPr>
              <w:t>17/12 - 23/12</w:t>
            </w:r>
          </w:p>
        </w:tc>
      </w:tr>
      <w:tr w:rsidR="00E409E1" w:rsidRPr="009C0557" w14:paraId="34E8A296"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66DA123" w14:textId="77777777" w:rsidR="00E409E1" w:rsidRPr="009C0557" w:rsidRDefault="00E409E1" w:rsidP="00EB292F">
            <w:pPr>
              <w:spacing w:line="264" w:lineRule="auto"/>
              <w:jc w:val="center"/>
              <w:rPr>
                <w:lang w:val="vi-VN"/>
              </w:rPr>
            </w:pPr>
            <w:r w:rsidRPr="009C0557">
              <w:rPr>
                <w:lang w:val="vi-VN"/>
              </w:rPr>
              <w:t>5</w:t>
            </w:r>
          </w:p>
        </w:tc>
        <w:tc>
          <w:tcPr>
            <w:tcW w:w="1314" w:type="pct"/>
            <w:tcBorders>
              <w:top w:val="single" w:sz="4" w:space="0" w:color="auto"/>
              <w:left w:val="nil"/>
              <w:bottom w:val="single" w:sz="4" w:space="0" w:color="auto"/>
              <w:right w:val="single" w:sz="4" w:space="0" w:color="auto"/>
            </w:tcBorders>
            <w:shd w:val="clear" w:color="auto" w:fill="auto"/>
          </w:tcPr>
          <w:p w14:paraId="06CB6D05"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45222039"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93B0884" w14:textId="77777777" w:rsidR="00E409E1" w:rsidRPr="009C0557" w:rsidRDefault="00E409E1" w:rsidP="00EB292F">
            <w:pPr>
              <w:spacing w:line="264" w:lineRule="auto"/>
              <w:jc w:val="center"/>
            </w:pPr>
            <w:r w:rsidRPr="009C0557">
              <w:t>364</w:t>
            </w:r>
          </w:p>
        </w:tc>
        <w:tc>
          <w:tcPr>
            <w:tcW w:w="303" w:type="pct"/>
            <w:tcBorders>
              <w:top w:val="single" w:sz="4" w:space="0" w:color="auto"/>
              <w:left w:val="nil"/>
              <w:bottom w:val="single" w:sz="4" w:space="0" w:color="auto"/>
              <w:right w:val="single" w:sz="4" w:space="0" w:color="auto"/>
            </w:tcBorders>
            <w:shd w:val="clear" w:color="auto" w:fill="auto"/>
            <w:vAlign w:val="center"/>
          </w:tcPr>
          <w:p w14:paraId="78C299AC" w14:textId="77777777" w:rsidR="00E409E1" w:rsidRPr="009C0557" w:rsidRDefault="00E409E1" w:rsidP="00EB292F">
            <w:pPr>
              <w:spacing w:line="264" w:lineRule="auto"/>
              <w:jc w:val="center"/>
            </w:pPr>
            <w:r w:rsidRPr="009C0557">
              <w:t>8</w:t>
            </w:r>
          </w:p>
        </w:tc>
        <w:tc>
          <w:tcPr>
            <w:tcW w:w="505" w:type="pct"/>
            <w:tcBorders>
              <w:top w:val="single" w:sz="4" w:space="0" w:color="auto"/>
              <w:left w:val="nil"/>
              <w:bottom w:val="single" w:sz="4" w:space="0" w:color="auto"/>
              <w:right w:val="single" w:sz="4" w:space="0" w:color="auto"/>
            </w:tcBorders>
            <w:shd w:val="clear" w:color="auto" w:fill="auto"/>
            <w:vAlign w:val="center"/>
          </w:tcPr>
          <w:p w14:paraId="5C8E6700"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5E124D3B" w14:textId="77777777" w:rsidR="00E409E1" w:rsidRPr="009C0557" w:rsidRDefault="00E409E1" w:rsidP="00EB292F">
            <w:pPr>
              <w:spacing w:line="264" w:lineRule="auto"/>
              <w:jc w:val="center"/>
            </w:pPr>
            <w:r w:rsidRPr="009C0557">
              <w:rPr>
                <w:lang w:val="en-GB" w:eastAsia="en-GB"/>
              </w:rPr>
              <w:t>10/12</w:t>
            </w:r>
            <w:r w:rsidRPr="009C0557">
              <w:rPr>
                <w:lang w:val="vi-VN" w:eastAsia="en-GB"/>
              </w:rPr>
              <w:t xml:space="preserve"> - </w:t>
            </w:r>
            <w:r w:rsidRPr="009C0557">
              <w:rPr>
                <w:lang w:val="en-GB" w:eastAsia="en-GB"/>
              </w:rPr>
              <w:t>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F29AF4A" w14:textId="77777777" w:rsidR="00E409E1" w:rsidRPr="009C0557" w:rsidRDefault="00E409E1" w:rsidP="00EB292F">
            <w:pPr>
              <w:spacing w:line="264" w:lineRule="auto"/>
              <w:jc w:val="center"/>
            </w:pPr>
            <w:r w:rsidRPr="009C0557">
              <w:rPr>
                <w:lang w:val="en-GB" w:eastAsia="en-GB"/>
              </w:rPr>
              <w:t>17/12</w:t>
            </w:r>
            <w:r w:rsidRPr="009C0557">
              <w:rPr>
                <w:lang w:val="vi-VN" w:eastAsia="en-GB"/>
              </w:rPr>
              <w:t xml:space="preserve"> - </w:t>
            </w:r>
            <w:r w:rsidRPr="009C0557">
              <w:rPr>
                <w:lang w:val="en-GB" w:eastAsia="en-GB"/>
              </w:rPr>
              <w:t>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7D36A86F" w14:textId="74132479" w:rsidR="00E409E1" w:rsidRPr="00532736" w:rsidRDefault="00532736" w:rsidP="00EB292F">
            <w:pPr>
              <w:spacing w:line="264" w:lineRule="auto"/>
              <w:jc w:val="center"/>
              <w:rPr>
                <w:lang w:val="vi-VN"/>
              </w:rPr>
            </w:pPr>
            <w:r>
              <w:rPr>
                <w:lang w:val="vi-VN" w:eastAsia="en-GB"/>
              </w:rPr>
              <w:t>19/12 - 25/12</w:t>
            </w:r>
          </w:p>
        </w:tc>
      </w:tr>
      <w:tr w:rsidR="00E409E1" w:rsidRPr="009C0557" w14:paraId="1D9D7A9B"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BB21C7F" w14:textId="77777777" w:rsidR="00E409E1" w:rsidRPr="009C0557" w:rsidRDefault="00E409E1" w:rsidP="00EB292F">
            <w:pPr>
              <w:spacing w:line="264" w:lineRule="auto"/>
              <w:jc w:val="center"/>
              <w:rPr>
                <w:lang w:val="vi-VN"/>
              </w:rPr>
            </w:pPr>
            <w:r w:rsidRPr="009C0557">
              <w:rPr>
                <w:lang w:val="vi-VN"/>
              </w:rPr>
              <w:lastRenderedPageBreak/>
              <w:t>6</w:t>
            </w:r>
          </w:p>
        </w:tc>
        <w:tc>
          <w:tcPr>
            <w:tcW w:w="1314" w:type="pct"/>
            <w:tcBorders>
              <w:top w:val="single" w:sz="4" w:space="0" w:color="auto"/>
              <w:left w:val="nil"/>
              <w:bottom w:val="single" w:sz="4" w:space="0" w:color="auto"/>
              <w:right w:val="single" w:sz="4" w:space="0" w:color="auto"/>
            </w:tcBorders>
            <w:shd w:val="clear" w:color="auto" w:fill="auto"/>
          </w:tcPr>
          <w:p w14:paraId="5AFC2354"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5E43CA3"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FF6FB00" w14:textId="77777777" w:rsidR="00E409E1" w:rsidRPr="009C0557" w:rsidRDefault="00E409E1" w:rsidP="00EB292F">
            <w:pPr>
              <w:spacing w:line="264" w:lineRule="auto"/>
              <w:jc w:val="center"/>
            </w:pPr>
            <w:r w:rsidRPr="009C0557">
              <w:t>322</w:t>
            </w:r>
          </w:p>
        </w:tc>
        <w:tc>
          <w:tcPr>
            <w:tcW w:w="303" w:type="pct"/>
            <w:tcBorders>
              <w:top w:val="single" w:sz="4" w:space="0" w:color="auto"/>
              <w:left w:val="nil"/>
              <w:bottom w:val="single" w:sz="4" w:space="0" w:color="auto"/>
              <w:right w:val="single" w:sz="4" w:space="0" w:color="auto"/>
            </w:tcBorders>
            <w:shd w:val="clear" w:color="auto" w:fill="auto"/>
            <w:vAlign w:val="center"/>
          </w:tcPr>
          <w:p w14:paraId="71081B45" w14:textId="77777777" w:rsidR="00E409E1" w:rsidRPr="009C0557" w:rsidRDefault="00E409E1" w:rsidP="00EB292F">
            <w:pPr>
              <w:spacing w:line="264" w:lineRule="auto"/>
              <w:jc w:val="center"/>
            </w:pPr>
            <w:r w:rsidRPr="009C0557">
              <w:t>7</w:t>
            </w:r>
          </w:p>
        </w:tc>
        <w:tc>
          <w:tcPr>
            <w:tcW w:w="505" w:type="pct"/>
            <w:tcBorders>
              <w:top w:val="single" w:sz="4" w:space="0" w:color="auto"/>
              <w:left w:val="nil"/>
              <w:bottom w:val="single" w:sz="4" w:space="0" w:color="auto"/>
              <w:right w:val="single" w:sz="4" w:space="0" w:color="auto"/>
            </w:tcBorders>
            <w:shd w:val="clear" w:color="auto" w:fill="auto"/>
            <w:vAlign w:val="center"/>
          </w:tcPr>
          <w:p w14:paraId="5F0B1209"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46BFD9BB" w14:textId="77777777" w:rsidR="00E409E1" w:rsidRPr="009C0557" w:rsidRDefault="00E409E1" w:rsidP="00EB292F">
            <w:pPr>
              <w:spacing w:line="264" w:lineRule="auto"/>
              <w:jc w:val="center"/>
            </w:pPr>
            <w:r w:rsidRPr="009C0557">
              <w:rPr>
                <w:lang w:val="en-GB" w:eastAsia="en-GB"/>
              </w:rPr>
              <w:t>12/12</w:t>
            </w:r>
            <w:r w:rsidRPr="009C0557">
              <w:rPr>
                <w:lang w:val="vi-VN" w:eastAsia="en-GB"/>
              </w:rPr>
              <w:t xml:space="preserve"> - </w:t>
            </w:r>
            <w:r w:rsidRPr="009C0557">
              <w:rPr>
                <w:lang w:val="en-GB" w:eastAsia="en-GB"/>
              </w:rPr>
              <w:t>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910BB71" w14:textId="77777777" w:rsidR="00E409E1" w:rsidRPr="009C0557" w:rsidRDefault="00E409E1" w:rsidP="00EB292F">
            <w:pPr>
              <w:spacing w:line="264" w:lineRule="auto"/>
              <w:jc w:val="center"/>
            </w:pPr>
            <w:r w:rsidRPr="009C0557">
              <w:rPr>
                <w:lang w:val="en-GB" w:eastAsia="en-GB"/>
              </w:rPr>
              <w:t>19/12</w:t>
            </w:r>
            <w:r w:rsidRPr="009C0557">
              <w:rPr>
                <w:lang w:val="vi-VN" w:eastAsia="en-GB"/>
              </w:rPr>
              <w:t xml:space="preserve"> - </w:t>
            </w:r>
            <w:r w:rsidRPr="009C0557">
              <w:rPr>
                <w:lang w:val="en-GB" w:eastAsia="en-GB"/>
              </w:rPr>
              <w:t>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1F3B618" w14:textId="2B6B2FBC" w:rsidR="00E409E1" w:rsidRPr="00532736" w:rsidRDefault="00532736" w:rsidP="00EB292F">
            <w:pPr>
              <w:spacing w:line="264" w:lineRule="auto"/>
              <w:jc w:val="center"/>
              <w:rPr>
                <w:lang w:val="vi-VN"/>
              </w:rPr>
            </w:pPr>
            <w:r>
              <w:rPr>
                <w:lang w:val="vi-VN" w:eastAsia="en-GB"/>
              </w:rPr>
              <w:t>21/12 - 27/12</w:t>
            </w:r>
          </w:p>
        </w:tc>
      </w:tr>
      <w:tr w:rsidR="00E409E1" w:rsidRPr="009C0557" w14:paraId="429E73B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D755584" w14:textId="77777777" w:rsidR="00E409E1" w:rsidRPr="009C0557" w:rsidRDefault="00E409E1" w:rsidP="00EB292F">
            <w:pPr>
              <w:spacing w:line="264" w:lineRule="auto"/>
              <w:jc w:val="center"/>
              <w:rPr>
                <w:lang w:val="vi-VN"/>
              </w:rPr>
            </w:pPr>
            <w:r w:rsidRPr="009C0557">
              <w:rPr>
                <w:lang w:val="vi-VN"/>
              </w:rPr>
              <w:t>7</w:t>
            </w:r>
          </w:p>
        </w:tc>
        <w:tc>
          <w:tcPr>
            <w:tcW w:w="1314" w:type="pct"/>
            <w:tcBorders>
              <w:top w:val="single" w:sz="4" w:space="0" w:color="auto"/>
              <w:left w:val="nil"/>
              <w:bottom w:val="single" w:sz="4" w:space="0" w:color="auto"/>
              <w:right w:val="single" w:sz="4" w:space="0" w:color="auto"/>
            </w:tcBorders>
            <w:shd w:val="clear" w:color="auto" w:fill="auto"/>
          </w:tcPr>
          <w:p w14:paraId="595E6E30"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16B5FAFC"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E6A5D54" w14:textId="77777777" w:rsidR="00E409E1" w:rsidRPr="009C0557" w:rsidRDefault="00E409E1" w:rsidP="00EB292F">
            <w:pPr>
              <w:spacing w:line="264" w:lineRule="auto"/>
              <w:jc w:val="center"/>
            </w:pPr>
            <w:r w:rsidRPr="009C0557">
              <w:t>315</w:t>
            </w:r>
          </w:p>
        </w:tc>
        <w:tc>
          <w:tcPr>
            <w:tcW w:w="303" w:type="pct"/>
            <w:tcBorders>
              <w:top w:val="single" w:sz="4" w:space="0" w:color="auto"/>
              <w:left w:val="nil"/>
              <w:bottom w:val="single" w:sz="4" w:space="0" w:color="auto"/>
              <w:right w:val="single" w:sz="4" w:space="0" w:color="auto"/>
            </w:tcBorders>
            <w:shd w:val="clear" w:color="auto" w:fill="auto"/>
            <w:vAlign w:val="center"/>
          </w:tcPr>
          <w:p w14:paraId="318B39CE" w14:textId="77777777" w:rsidR="00E409E1" w:rsidRPr="009C0557" w:rsidRDefault="00E409E1" w:rsidP="00EB292F">
            <w:pPr>
              <w:spacing w:line="264" w:lineRule="auto"/>
              <w:jc w:val="center"/>
            </w:pPr>
            <w:r w:rsidRPr="009C0557">
              <w:t>7</w:t>
            </w:r>
          </w:p>
        </w:tc>
        <w:tc>
          <w:tcPr>
            <w:tcW w:w="505" w:type="pct"/>
            <w:tcBorders>
              <w:top w:val="single" w:sz="4" w:space="0" w:color="auto"/>
              <w:left w:val="nil"/>
              <w:bottom w:val="single" w:sz="4" w:space="0" w:color="auto"/>
              <w:right w:val="single" w:sz="4" w:space="0" w:color="auto"/>
            </w:tcBorders>
            <w:shd w:val="clear" w:color="auto" w:fill="auto"/>
            <w:vAlign w:val="center"/>
          </w:tcPr>
          <w:p w14:paraId="453568F4"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2D083FAB" w14:textId="77777777" w:rsidR="00E409E1" w:rsidRPr="009C0557" w:rsidRDefault="00E409E1" w:rsidP="00EB292F">
            <w:pPr>
              <w:spacing w:line="264" w:lineRule="auto"/>
              <w:jc w:val="center"/>
            </w:pPr>
            <w:r w:rsidRPr="009C0557">
              <w:rPr>
                <w:lang w:val="en-GB" w:eastAsia="en-GB"/>
              </w:rPr>
              <w:t>14/12</w:t>
            </w:r>
            <w:r w:rsidRPr="009C0557">
              <w:rPr>
                <w:lang w:val="vi-VN" w:eastAsia="en-GB"/>
              </w:rPr>
              <w:t xml:space="preserve"> - </w:t>
            </w:r>
            <w:r w:rsidRPr="009C0557">
              <w:rPr>
                <w:lang w:val="en-GB" w:eastAsia="en-GB"/>
              </w:rPr>
              <w:t>20/12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07F5398" w14:textId="77777777" w:rsidR="00E409E1" w:rsidRPr="009C0557" w:rsidRDefault="00E409E1" w:rsidP="00EB292F">
            <w:pPr>
              <w:spacing w:line="264" w:lineRule="auto"/>
              <w:jc w:val="center"/>
            </w:pPr>
            <w:r w:rsidRPr="009C0557">
              <w:rPr>
                <w:lang w:val="en-GB" w:eastAsia="en-GB"/>
              </w:rPr>
              <w:t>21/1</w:t>
            </w:r>
            <w:r w:rsidRPr="009C0557">
              <w:rPr>
                <w:lang w:val="vi-VN" w:eastAsia="en-GB"/>
              </w:rPr>
              <w:t xml:space="preserve">2 - </w:t>
            </w:r>
            <w:r w:rsidRPr="009C0557">
              <w:rPr>
                <w:lang w:val="en-GB" w:eastAsia="en-GB"/>
              </w:rPr>
              <w:t>22/12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FB6CB35" w14:textId="675C2716" w:rsidR="00E409E1" w:rsidRPr="00532736" w:rsidRDefault="00532736" w:rsidP="00EB292F">
            <w:pPr>
              <w:spacing w:line="264" w:lineRule="auto"/>
              <w:jc w:val="center"/>
              <w:rPr>
                <w:lang w:val="vi-VN"/>
              </w:rPr>
            </w:pPr>
            <w:r>
              <w:rPr>
                <w:lang w:val="vi-VN" w:eastAsia="en-GB"/>
              </w:rPr>
              <w:t>23/12 - 29/12</w:t>
            </w:r>
          </w:p>
        </w:tc>
      </w:tr>
      <w:tr w:rsidR="00E409E1" w:rsidRPr="009C0557" w14:paraId="0A05C1D9"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3C9130F" w14:textId="77777777" w:rsidR="00E409E1" w:rsidRPr="009C0557" w:rsidRDefault="00E409E1" w:rsidP="00EB292F">
            <w:pPr>
              <w:spacing w:line="264" w:lineRule="auto"/>
              <w:jc w:val="center"/>
              <w:rPr>
                <w:b/>
                <w:bCs/>
                <w:lang w:val="vi-VN"/>
              </w:rPr>
            </w:pPr>
            <w:r w:rsidRPr="009C0557">
              <w:rPr>
                <w:b/>
                <w:bCs/>
                <w:lang w:val="vi-VN"/>
              </w:rPr>
              <w:t>C</w:t>
            </w:r>
          </w:p>
        </w:tc>
        <w:tc>
          <w:tcPr>
            <w:tcW w:w="1314" w:type="pct"/>
            <w:tcBorders>
              <w:top w:val="single" w:sz="4" w:space="0" w:color="auto"/>
              <w:left w:val="nil"/>
              <w:bottom w:val="single" w:sz="4" w:space="0" w:color="auto"/>
              <w:right w:val="single" w:sz="4" w:space="0" w:color="auto"/>
            </w:tcBorders>
            <w:shd w:val="clear" w:color="auto" w:fill="auto"/>
            <w:vAlign w:val="center"/>
          </w:tcPr>
          <w:p w14:paraId="63ED0468" w14:textId="77777777" w:rsidR="00E409E1" w:rsidRPr="009C0557" w:rsidRDefault="00E409E1" w:rsidP="00EB292F">
            <w:pPr>
              <w:spacing w:line="264" w:lineRule="auto"/>
              <w:jc w:val="both"/>
            </w:pPr>
            <w:r w:rsidRPr="009C0557">
              <w:rPr>
                <w:b/>
                <w:bCs/>
                <w:lang w:val="en-GB" w:eastAsia="en-GB"/>
              </w:rPr>
              <w:t>Cấp THPT</w:t>
            </w:r>
          </w:p>
        </w:tc>
        <w:tc>
          <w:tcPr>
            <w:tcW w:w="303" w:type="pct"/>
            <w:tcBorders>
              <w:top w:val="single" w:sz="4" w:space="0" w:color="auto"/>
              <w:left w:val="nil"/>
              <w:bottom w:val="single" w:sz="4" w:space="0" w:color="auto"/>
              <w:right w:val="nil"/>
            </w:tcBorders>
            <w:shd w:val="clear" w:color="auto" w:fill="auto"/>
            <w:vAlign w:val="center"/>
          </w:tcPr>
          <w:p w14:paraId="16CF0172"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E7728F7"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5C6B4832"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1ABD9669"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63FF15D" w14:textId="77777777" w:rsidR="00E409E1" w:rsidRPr="009C0557" w:rsidRDefault="00E409E1" w:rsidP="00EB292F">
            <w:pPr>
              <w:spacing w:line="264" w:lineRule="auto"/>
              <w:jc w:val="center"/>
            </w:pPr>
          </w:p>
        </w:tc>
        <w:tc>
          <w:tcPr>
            <w:tcW w:w="656" w:type="pct"/>
            <w:tcBorders>
              <w:top w:val="single" w:sz="4" w:space="0" w:color="auto"/>
              <w:left w:val="nil"/>
              <w:bottom w:val="single" w:sz="4" w:space="0" w:color="auto"/>
              <w:right w:val="single" w:sz="4" w:space="0" w:color="auto"/>
            </w:tcBorders>
            <w:shd w:val="clear" w:color="auto" w:fill="auto"/>
            <w:vAlign w:val="center"/>
          </w:tcPr>
          <w:p w14:paraId="0E1B77F8" w14:textId="77777777" w:rsidR="00E409E1" w:rsidRPr="009C0557" w:rsidRDefault="00E409E1" w:rsidP="00EB292F">
            <w:pPr>
              <w:spacing w:line="264" w:lineRule="auto"/>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14:paraId="4ED6303F" w14:textId="77777777" w:rsidR="00E409E1" w:rsidRPr="009C0557" w:rsidRDefault="00E409E1" w:rsidP="00EB292F">
            <w:pPr>
              <w:spacing w:line="264" w:lineRule="auto"/>
              <w:jc w:val="center"/>
            </w:pPr>
          </w:p>
        </w:tc>
      </w:tr>
      <w:tr w:rsidR="00E409E1" w:rsidRPr="009C0557" w14:paraId="49BF3673"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9EA56F5" w14:textId="77777777" w:rsidR="00E409E1" w:rsidRPr="009C0557" w:rsidRDefault="00E409E1" w:rsidP="00EB292F">
            <w:pPr>
              <w:spacing w:line="264" w:lineRule="auto"/>
              <w:jc w:val="center"/>
              <w:rPr>
                <w:lang w:val="vi-VN"/>
              </w:rPr>
            </w:pPr>
            <w:r w:rsidRPr="009C0557">
              <w:rPr>
                <w:lang w:val="vi-VN"/>
              </w:rPr>
              <w:t>1</w:t>
            </w:r>
          </w:p>
        </w:tc>
        <w:tc>
          <w:tcPr>
            <w:tcW w:w="1314" w:type="pct"/>
            <w:tcBorders>
              <w:top w:val="single" w:sz="4" w:space="0" w:color="auto"/>
              <w:left w:val="nil"/>
              <w:bottom w:val="single" w:sz="4" w:space="0" w:color="auto"/>
              <w:right w:val="single" w:sz="4" w:space="0" w:color="auto"/>
            </w:tcBorders>
            <w:shd w:val="clear" w:color="auto" w:fill="auto"/>
          </w:tcPr>
          <w:p w14:paraId="4E16C686"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 xml:space="preserve">ng, Tiền </w:t>
            </w:r>
            <w:r w:rsidRPr="009C0557">
              <w:rPr>
                <w:spacing w:val="-2"/>
                <w:lang w:val="en-GB" w:eastAsia="en-GB"/>
              </w:rPr>
              <w:lastRenderedPageBreak/>
              <w:t>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5ACAF47F"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712829B" w14:textId="77777777" w:rsidR="00E409E1" w:rsidRPr="009C0557" w:rsidRDefault="00E409E1" w:rsidP="00EB292F">
            <w:pPr>
              <w:spacing w:line="264" w:lineRule="auto"/>
              <w:jc w:val="center"/>
            </w:pPr>
            <w:r w:rsidRPr="009C0557">
              <w:t>186</w:t>
            </w:r>
          </w:p>
        </w:tc>
        <w:tc>
          <w:tcPr>
            <w:tcW w:w="303" w:type="pct"/>
            <w:tcBorders>
              <w:top w:val="single" w:sz="4" w:space="0" w:color="auto"/>
              <w:left w:val="nil"/>
              <w:bottom w:val="single" w:sz="4" w:space="0" w:color="auto"/>
              <w:right w:val="single" w:sz="4" w:space="0" w:color="auto"/>
            </w:tcBorders>
            <w:shd w:val="clear" w:color="auto" w:fill="auto"/>
            <w:vAlign w:val="center"/>
          </w:tcPr>
          <w:p w14:paraId="5C293F4F" w14:textId="77777777" w:rsidR="00E409E1" w:rsidRPr="009C0557" w:rsidRDefault="00E409E1" w:rsidP="00EB292F">
            <w:pPr>
              <w:spacing w:line="264" w:lineRule="auto"/>
              <w:jc w:val="center"/>
            </w:pPr>
            <w:r w:rsidRPr="009C0557">
              <w:t>4</w:t>
            </w:r>
          </w:p>
        </w:tc>
        <w:tc>
          <w:tcPr>
            <w:tcW w:w="505" w:type="pct"/>
            <w:tcBorders>
              <w:top w:val="single" w:sz="4" w:space="0" w:color="auto"/>
              <w:left w:val="nil"/>
              <w:bottom w:val="single" w:sz="4" w:space="0" w:color="auto"/>
              <w:right w:val="single" w:sz="4" w:space="0" w:color="auto"/>
            </w:tcBorders>
            <w:shd w:val="clear" w:color="auto" w:fill="auto"/>
          </w:tcPr>
          <w:p w14:paraId="356EB316" w14:textId="77777777" w:rsidR="00E409E1" w:rsidRPr="009C0557" w:rsidRDefault="00E409E1" w:rsidP="00EB292F">
            <w:pPr>
              <w:spacing w:line="264" w:lineRule="auto"/>
              <w:jc w:val="center"/>
            </w:pPr>
            <w:r w:rsidRPr="009C0557">
              <w:rPr>
                <w:lang w:val="en-GB" w:eastAsia="en-GB"/>
              </w:rPr>
              <w:t xml:space="preserve">TP. Cần Thơ/TP. HCM/TP. Vũng Tàu; Trường </w:t>
            </w:r>
            <w:r w:rsidRPr="009C0557">
              <w:rPr>
                <w:lang w:val="en-GB" w:eastAsia="en-GB"/>
              </w:rPr>
              <w:lastRenderedPageBreak/>
              <w:t>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72D9105B" w14:textId="77777777" w:rsidR="00E409E1" w:rsidRPr="009C0557" w:rsidRDefault="00E409E1" w:rsidP="00EB292F">
            <w:pPr>
              <w:spacing w:line="264" w:lineRule="auto"/>
              <w:jc w:val="center"/>
            </w:pPr>
            <w:r w:rsidRPr="009C0557">
              <w:rPr>
                <w:lang w:val="en-GB" w:eastAsia="en-GB"/>
              </w:rPr>
              <w:lastRenderedPageBreak/>
              <w:t>08/12</w:t>
            </w:r>
            <w:r w:rsidRPr="009C0557">
              <w:rPr>
                <w:lang w:val="vi-VN" w:eastAsia="en-GB"/>
              </w:rPr>
              <w:t xml:space="preserve"> - </w:t>
            </w:r>
            <w:r w:rsidRPr="009C0557">
              <w:rPr>
                <w:lang w:val="en-GB" w:eastAsia="en-GB"/>
              </w:rPr>
              <w:t>14/12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C556A33" w14:textId="77777777" w:rsidR="00E409E1" w:rsidRPr="009C0557" w:rsidRDefault="00E409E1" w:rsidP="00EB292F">
            <w:pPr>
              <w:jc w:val="center"/>
              <w:rPr>
                <w:lang w:val="en-GB" w:eastAsia="en-GB"/>
              </w:rPr>
            </w:pPr>
            <w:r w:rsidRPr="009C0557">
              <w:rPr>
                <w:lang w:val="en-GB" w:eastAsia="en-GB"/>
              </w:rPr>
              <w:t>15/12</w:t>
            </w:r>
            <w:r w:rsidRPr="009C0557">
              <w:rPr>
                <w:lang w:val="vi-VN" w:eastAsia="en-GB"/>
              </w:rPr>
              <w:t xml:space="preserve"> - </w:t>
            </w:r>
            <w:r w:rsidRPr="009C0557">
              <w:rPr>
                <w:lang w:val="en-GB" w:eastAsia="en-GB"/>
              </w:rPr>
              <w:t>16/12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3D7D2CF" w14:textId="12E16B4F" w:rsidR="00E409E1" w:rsidRPr="00532736" w:rsidRDefault="00532736" w:rsidP="00EB292F">
            <w:pPr>
              <w:spacing w:line="264" w:lineRule="auto"/>
              <w:jc w:val="center"/>
              <w:rPr>
                <w:lang w:val="vi-VN"/>
              </w:rPr>
            </w:pPr>
            <w:r>
              <w:rPr>
                <w:lang w:val="vi-VN" w:eastAsia="en-GB"/>
              </w:rPr>
              <w:t>17/12 - 23/12</w:t>
            </w:r>
          </w:p>
        </w:tc>
      </w:tr>
      <w:tr w:rsidR="00E409E1" w:rsidRPr="009C0557" w14:paraId="037A9148"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798BF28" w14:textId="77777777" w:rsidR="00E409E1" w:rsidRPr="009C0557" w:rsidRDefault="00E409E1" w:rsidP="00EB292F">
            <w:pPr>
              <w:spacing w:line="264" w:lineRule="auto"/>
              <w:jc w:val="center"/>
              <w:rPr>
                <w:lang w:val="vi-VN"/>
              </w:rPr>
            </w:pPr>
            <w:r w:rsidRPr="009C0557">
              <w:rPr>
                <w:lang w:val="vi-VN"/>
              </w:rPr>
              <w:t>2</w:t>
            </w:r>
          </w:p>
        </w:tc>
        <w:tc>
          <w:tcPr>
            <w:tcW w:w="1314" w:type="pct"/>
            <w:tcBorders>
              <w:top w:val="single" w:sz="4" w:space="0" w:color="auto"/>
              <w:left w:val="nil"/>
              <w:bottom w:val="single" w:sz="4" w:space="0" w:color="auto"/>
              <w:right w:val="single" w:sz="4" w:space="0" w:color="auto"/>
            </w:tcBorders>
            <w:shd w:val="clear" w:color="auto" w:fill="auto"/>
          </w:tcPr>
          <w:p w14:paraId="49EA3227"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3892ED17"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79E6CE9" w14:textId="77777777" w:rsidR="00E409E1" w:rsidRPr="009C0557" w:rsidRDefault="00E409E1" w:rsidP="00EB292F">
            <w:pPr>
              <w:spacing w:line="264" w:lineRule="auto"/>
              <w:jc w:val="center"/>
            </w:pPr>
            <w:r w:rsidRPr="009C0557">
              <w:t>186</w:t>
            </w:r>
          </w:p>
        </w:tc>
        <w:tc>
          <w:tcPr>
            <w:tcW w:w="303" w:type="pct"/>
            <w:tcBorders>
              <w:top w:val="single" w:sz="4" w:space="0" w:color="auto"/>
              <w:left w:val="nil"/>
              <w:bottom w:val="single" w:sz="4" w:space="0" w:color="auto"/>
              <w:right w:val="single" w:sz="4" w:space="0" w:color="auto"/>
            </w:tcBorders>
            <w:shd w:val="clear" w:color="auto" w:fill="auto"/>
            <w:vAlign w:val="center"/>
          </w:tcPr>
          <w:p w14:paraId="13C51385" w14:textId="77777777" w:rsidR="00E409E1" w:rsidRPr="009C0557" w:rsidRDefault="00E409E1" w:rsidP="00EB292F">
            <w:pPr>
              <w:spacing w:line="264" w:lineRule="auto"/>
              <w:jc w:val="center"/>
            </w:pPr>
            <w:r w:rsidRPr="009C0557">
              <w:t>4</w:t>
            </w:r>
          </w:p>
        </w:tc>
        <w:tc>
          <w:tcPr>
            <w:tcW w:w="505" w:type="pct"/>
            <w:tcBorders>
              <w:top w:val="single" w:sz="4" w:space="0" w:color="auto"/>
              <w:left w:val="nil"/>
              <w:bottom w:val="single" w:sz="4" w:space="0" w:color="auto"/>
              <w:right w:val="single" w:sz="4" w:space="0" w:color="auto"/>
            </w:tcBorders>
            <w:shd w:val="clear" w:color="auto" w:fill="auto"/>
          </w:tcPr>
          <w:p w14:paraId="0A8A85F3"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7F416A54" w14:textId="77777777" w:rsidR="00E409E1" w:rsidRPr="009C0557" w:rsidRDefault="00E409E1" w:rsidP="00EB292F">
            <w:pPr>
              <w:spacing w:line="264" w:lineRule="auto"/>
              <w:jc w:val="center"/>
            </w:pPr>
            <w:r w:rsidRPr="009C0557">
              <w:rPr>
                <w:lang w:val="en-GB" w:eastAsia="en-GB"/>
              </w:rPr>
              <w:t>10/12</w:t>
            </w:r>
            <w:r w:rsidRPr="009C0557">
              <w:rPr>
                <w:lang w:val="vi-VN" w:eastAsia="en-GB"/>
              </w:rPr>
              <w:t xml:space="preserve"> - </w:t>
            </w:r>
            <w:r w:rsidRPr="009C0557">
              <w:rPr>
                <w:lang w:val="en-GB" w:eastAsia="en-GB"/>
              </w:rPr>
              <w:t>16/12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B991B6B" w14:textId="77777777" w:rsidR="00E409E1" w:rsidRPr="009C0557" w:rsidRDefault="00E409E1" w:rsidP="00EB292F">
            <w:pPr>
              <w:spacing w:line="264" w:lineRule="auto"/>
              <w:jc w:val="center"/>
            </w:pPr>
            <w:r w:rsidRPr="009C0557">
              <w:rPr>
                <w:lang w:val="en-GB" w:eastAsia="en-GB"/>
              </w:rPr>
              <w:t>17/12</w:t>
            </w:r>
            <w:r w:rsidRPr="009C0557">
              <w:rPr>
                <w:lang w:val="vi-VN" w:eastAsia="en-GB"/>
              </w:rPr>
              <w:t xml:space="preserve"> - </w:t>
            </w:r>
            <w:r w:rsidRPr="009C0557">
              <w:rPr>
                <w:lang w:val="en-GB" w:eastAsia="en-GB"/>
              </w:rPr>
              <w:t>18/12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BBD97F0" w14:textId="5D05197B" w:rsidR="00E409E1" w:rsidRPr="00532736" w:rsidRDefault="00532736" w:rsidP="00EB292F">
            <w:pPr>
              <w:spacing w:line="264" w:lineRule="auto"/>
              <w:jc w:val="center"/>
              <w:rPr>
                <w:lang w:val="vi-VN"/>
              </w:rPr>
            </w:pPr>
            <w:r>
              <w:rPr>
                <w:lang w:val="vi-VN"/>
              </w:rPr>
              <w:t>19/12 - 25/12</w:t>
            </w:r>
          </w:p>
        </w:tc>
      </w:tr>
      <w:tr w:rsidR="00E409E1" w:rsidRPr="009C0557" w14:paraId="2414A947"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0242863" w14:textId="77777777" w:rsidR="00E409E1" w:rsidRPr="009C0557" w:rsidRDefault="00E409E1" w:rsidP="00EB292F">
            <w:pPr>
              <w:spacing w:line="264" w:lineRule="auto"/>
              <w:jc w:val="center"/>
              <w:rPr>
                <w:lang w:val="vi-VN"/>
              </w:rPr>
            </w:pPr>
            <w:r w:rsidRPr="009C0557">
              <w:rPr>
                <w:lang w:val="vi-VN"/>
              </w:rPr>
              <w:t>3</w:t>
            </w:r>
          </w:p>
        </w:tc>
        <w:tc>
          <w:tcPr>
            <w:tcW w:w="1314" w:type="pct"/>
            <w:tcBorders>
              <w:top w:val="single" w:sz="4" w:space="0" w:color="auto"/>
              <w:left w:val="nil"/>
              <w:bottom w:val="single" w:sz="4" w:space="0" w:color="auto"/>
              <w:right w:val="single" w:sz="4" w:space="0" w:color="auto"/>
            </w:tcBorders>
            <w:shd w:val="clear" w:color="auto" w:fill="auto"/>
          </w:tcPr>
          <w:p w14:paraId="562E1E67"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ồng Tháp, Hậu 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42513759"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0C53AAE" w14:textId="77777777" w:rsidR="00E409E1" w:rsidRPr="009C0557" w:rsidRDefault="00E409E1" w:rsidP="00EB292F">
            <w:pPr>
              <w:spacing w:line="264" w:lineRule="auto"/>
              <w:jc w:val="center"/>
            </w:pPr>
            <w:r w:rsidRPr="009C0557">
              <w:t>232.5</w:t>
            </w:r>
          </w:p>
        </w:tc>
        <w:tc>
          <w:tcPr>
            <w:tcW w:w="303" w:type="pct"/>
            <w:tcBorders>
              <w:top w:val="single" w:sz="4" w:space="0" w:color="auto"/>
              <w:left w:val="nil"/>
              <w:bottom w:val="single" w:sz="4" w:space="0" w:color="auto"/>
              <w:right w:val="single" w:sz="4" w:space="0" w:color="auto"/>
            </w:tcBorders>
            <w:shd w:val="clear" w:color="auto" w:fill="auto"/>
            <w:vAlign w:val="center"/>
          </w:tcPr>
          <w:p w14:paraId="69690DE2" w14:textId="77777777" w:rsidR="00E409E1" w:rsidRPr="009C0557" w:rsidRDefault="00E409E1" w:rsidP="00EB292F">
            <w:pPr>
              <w:spacing w:line="264" w:lineRule="auto"/>
              <w:jc w:val="center"/>
            </w:pPr>
            <w:r w:rsidRPr="009C0557">
              <w:t>5</w:t>
            </w:r>
          </w:p>
        </w:tc>
        <w:tc>
          <w:tcPr>
            <w:tcW w:w="505" w:type="pct"/>
            <w:tcBorders>
              <w:top w:val="single" w:sz="4" w:space="0" w:color="auto"/>
              <w:left w:val="nil"/>
              <w:bottom w:val="single" w:sz="4" w:space="0" w:color="auto"/>
              <w:right w:val="single" w:sz="4" w:space="0" w:color="auto"/>
            </w:tcBorders>
            <w:shd w:val="clear" w:color="auto" w:fill="auto"/>
          </w:tcPr>
          <w:p w14:paraId="7E468DC9" w14:textId="77777777" w:rsidR="00E409E1" w:rsidRPr="009C0557" w:rsidRDefault="00E409E1" w:rsidP="00EB292F">
            <w:pPr>
              <w:spacing w:line="264" w:lineRule="auto"/>
              <w:jc w:val="center"/>
            </w:pPr>
            <w:r w:rsidRPr="009C0557">
              <w:rPr>
                <w:lang w:val="en-GB" w:eastAsia="en-GB"/>
              </w:rPr>
              <w:t>TP. Cần Thơ/TP. HCM/TP. Vũng Tàu; 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73BA4D6E" w14:textId="77777777" w:rsidR="00E409E1" w:rsidRPr="009C0557" w:rsidRDefault="00E409E1" w:rsidP="00EB292F">
            <w:pPr>
              <w:spacing w:line="264" w:lineRule="auto"/>
              <w:jc w:val="center"/>
            </w:pPr>
            <w:r w:rsidRPr="009C0557">
              <w:rPr>
                <w:lang w:val="en-GB" w:eastAsia="en-GB"/>
              </w:rPr>
              <w:t>12/12</w:t>
            </w:r>
            <w:r w:rsidRPr="009C0557">
              <w:rPr>
                <w:lang w:val="vi-VN" w:eastAsia="en-GB"/>
              </w:rPr>
              <w:t xml:space="preserve"> - </w:t>
            </w:r>
            <w:r w:rsidRPr="009C0557">
              <w:rPr>
                <w:lang w:val="en-GB" w:eastAsia="en-GB"/>
              </w:rPr>
              <w:t>18/12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D396714" w14:textId="77777777" w:rsidR="00E409E1" w:rsidRPr="009C0557" w:rsidRDefault="00E409E1" w:rsidP="00EB292F">
            <w:pPr>
              <w:spacing w:line="264" w:lineRule="auto"/>
              <w:jc w:val="center"/>
            </w:pPr>
            <w:r w:rsidRPr="009C0557">
              <w:rPr>
                <w:lang w:val="en-GB" w:eastAsia="en-GB"/>
              </w:rPr>
              <w:t>19/12</w:t>
            </w:r>
            <w:r w:rsidRPr="009C0557">
              <w:rPr>
                <w:lang w:val="vi-VN" w:eastAsia="en-GB"/>
              </w:rPr>
              <w:t xml:space="preserve"> - </w:t>
            </w:r>
            <w:r w:rsidRPr="009C0557">
              <w:rPr>
                <w:lang w:val="en-GB" w:eastAsia="en-GB"/>
              </w:rPr>
              <w:t>20/12</w:t>
            </w:r>
          </w:p>
        </w:tc>
        <w:tc>
          <w:tcPr>
            <w:tcW w:w="608" w:type="pct"/>
            <w:tcBorders>
              <w:top w:val="single" w:sz="4" w:space="0" w:color="auto"/>
              <w:left w:val="nil"/>
              <w:bottom w:val="single" w:sz="4" w:space="0" w:color="auto"/>
              <w:right w:val="single" w:sz="4" w:space="0" w:color="auto"/>
            </w:tcBorders>
            <w:shd w:val="clear" w:color="auto" w:fill="auto"/>
            <w:vAlign w:val="center"/>
          </w:tcPr>
          <w:p w14:paraId="2E343652" w14:textId="0257C305" w:rsidR="00E409E1" w:rsidRPr="00532736" w:rsidRDefault="00532736" w:rsidP="00EB292F">
            <w:pPr>
              <w:spacing w:line="264" w:lineRule="auto"/>
              <w:jc w:val="center"/>
              <w:rPr>
                <w:lang w:val="vi-VN"/>
              </w:rPr>
            </w:pPr>
            <w:r>
              <w:rPr>
                <w:lang w:val="vi-VN" w:eastAsia="en-GB"/>
              </w:rPr>
              <w:t>21/12 - 27/12</w:t>
            </w:r>
          </w:p>
        </w:tc>
      </w:tr>
      <w:tr w:rsidR="00E409E1" w:rsidRPr="009C0557" w14:paraId="275A89E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7AED931" w14:textId="77777777" w:rsidR="00E409E1" w:rsidRPr="009C0557" w:rsidRDefault="00E409E1" w:rsidP="00EB292F">
            <w:pPr>
              <w:spacing w:line="264" w:lineRule="auto"/>
              <w:jc w:val="center"/>
              <w:rPr>
                <w:lang w:val="vi-VN"/>
              </w:rPr>
            </w:pPr>
            <w:r w:rsidRPr="009C0557">
              <w:rPr>
                <w:lang w:val="vi-VN"/>
              </w:rPr>
              <w:t>4</w:t>
            </w:r>
          </w:p>
        </w:tc>
        <w:tc>
          <w:tcPr>
            <w:tcW w:w="1314" w:type="pct"/>
            <w:tcBorders>
              <w:top w:val="single" w:sz="4" w:space="0" w:color="auto"/>
              <w:left w:val="nil"/>
              <w:bottom w:val="single" w:sz="4" w:space="0" w:color="auto"/>
              <w:right w:val="single" w:sz="4" w:space="0" w:color="auto"/>
            </w:tcBorders>
            <w:shd w:val="clear" w:color="auto" w:fill="auto"/>
          </w:tcPr>
          <w:p w14:paraId="19CF02D2" w14:textId="77777777" w:rsidR="00E409E1" w:rsidRPr="009C0557" w:rsidRDefault="00E409E1" w:rsidP="00EB292F">
            <w:pPr>
              <w:spacing w:line="264" w:lineRule="auto"/>
              <w:jc w:val="both"/>
            </w:pPr>
            <w:r w:rsidRPr="009C0557">
              <w:rPr>
                <w:spacing w:val="-2"/>
                <w:lang w:val="en-GB" w:eastAsia="en-GB"/>
              </w:rPr>
              <w:t>Bồi d</w:t>
            </w:r>
            <w:r w:rsidRPr="009C0557">
              <w:rPr>
                <w:rFonts w:hint="eastAsia"/>
                <w:spacing w:val="-2"/>
                <w:lang w:val="en-GB" w:eastAsia="en-GB"/>
              </w:rPr>
              <w:t>ư</w:t>
            </w:r>
            <w:r w:rsidRPr="009C0557">
              <w:rPr>
                <w:spacing w:val="-2"/>
                <w:lang w:val="en-GB" w:eastAsia="en-GB"/>
              </w:rPr>
              <w:t>ỡng GVCC tỉnh/thành phố: Hồ Chí Minh, Long An, Tây Ninh, Cần Th</w:t>
            </w:r>
            <w:r w:rsidRPr="009C0557">
              <w:rPr>
                <w:rFonts w:hint="eastAsia"/>
                <w:spacing w:val="-2"/>
                <w:lang w:val="en-GB" w:eastAsia="en-GB"/>
              </w:rPr>
              <w:t>ơ</w:t>
            </w:r>
            <w:r w:rsidRPr="009C0557">
              <w:rPr>
                <w:spacing w:val="-2"/>
                <w:lang w:val="en-GB" w:eastAsia="en-GB"/>
              </w:rPr>
              <w:t xml:space="preserve">, An Giang, Bạc Liêu, Bến Tre, Cà Mau, </w:t>
            </w:r>
            <w:r w:rsidRPr="009C0557">
              <w:rPr>
                <w:rFonts w:hint="eastAsia"/>
                <w:spacing w:val="-2"/>
                <w:lang w:val="en-GB" w:eastAsia="en-GB"/>
              </w:rPr>
              <w:t>Đ</w:t>
            </w:r>
            <w:r w:rsidRPr="009C0557">
              <w:rPr>
                <w:spacing w:val="-2"/>
                <w:lang w:val="en-GB" w:eastAsia="en-GB"/>
              </w:rPr>
              <w:t xml:space="preserve">ồng Tháp, Hậu </w:t>
            </w:r>
            <w:r w:rsidRPr="009C0557">
              <w:rPr>
                <w:spacing w:val="-2"/>
                <w:lang w:val="en-GB" w:eastAsia="en-GB"/>
              </w:rPr>
              <w:lastRenderedPageBreak/>
              <w:t>Giang, Kiên Giang, Sóc Tr</w:t>
            </w:r>
            <w:r w:rsidRPr="009C0557">
              <w:rPr>
                <w:rFonts w:hint="eastAsia"/>
                <w:spacing w:val="-2"/>
                <w:lang w:val="en-GB" w:eastAsia="en-GB"/>
              </w:rPr>
              <w:t>ă</w:t>
            </w:r>
            <w:r w:rsidRPr="009C0557">
              <w:rPr>
                <w:spacing w:val="-2"/>
                <w:lang w:val="en-GB" w:eastAsia="en-GB"/>
              </w:rPr>
              <w:t>ng, Tiền Giang, Trà Vinh, Vĩnh Long, Bà Rịa - Vũng Tàu, Bình Ph</w:t>
            </w:r>
            <w:r w:rsidRPr="009C0557">
              <w:rPr>
                <w:rFonts w:hint="eastAsia"/>
                <w:spacing w:val="-2"/>
                <w:lang w:val="en-GB" w:eastAsia="en-GB"/>
              </w:rPr>
              <w:t>ư</w:t>
            </w:r>
            <w:r w:rsidRPr="009C0557">
              <w:rPr>
                <w:spacing w:val="-2"/>
                <w:lang w:val="en-GB" w:eastAsia="en-GB"/>
              </w:rPr>
              <w:t>ớc, Bình D</w:t>
            </w:r>
            <w:r w:rsidRPr="009C0557">
              <w:rPr>
                <w:rFonts w:hint="eastAsia"/>
                <w:spacing w:val="-2"/>
                <w:lang w:val="en-GB" w:eastAsia="en-GB"/>
              </w:rPr>
              <w:t>ươ</w:t>
            </w:r>
            <w:r w:rsidRPr="009C0557">
              <w:rPr>
                <w:spacing w:val="-2"/>
                <w:lang w:val="en-GB" w:eastAsia="en-GB"/>
              </w:rPr>
              <w:t xml:space="preserve">ng, </w:t>
            </w:r>
            <w:r w:rsidRPr="009C0557">
              <w:rPr>
                <w:rFonts w:hint="eastAsia"/>
                <w:spacing w:val="-2"/>
                <w:lang w:val="en-GB" w:eastAsia="en-GB"/>
              </w:rPr>
              <w:t>Đ</w:t>
            </w:r>
            <w:r w:rsidRPr="009C0557">
              <w:rPr>
                <w:spacing w:val="-2"/>
                <w:lang w:val="en-GB" w:eastAsia="en-GB"/>
              </w:rPr>
              <w:t>ồng Nai</w:t>
            </w:r>
          </w:p>
        </w:tc>
        <w:tc>
          <w:tcPr>
            <w:tcW w:w="303" w:type="pct"/>
            <w:tcBorders>
              <w:top w:val="single" w:sz="4" w:space="0" w:color="auto"/>
              <w:left w:val="nil"/>
              <w:bottom w:val="single" w:sz="4" w:space="0" w:color="auto"/>
              <w:right w:val="nil"/>
            </w:tcBorders>
            <w:shd w:val="clear" w:color="auto" w:fill="auto"/>
            <w:vAlign w:val="center"/>
          </w:tcPr>
          <w:p w14:paraId="35ABF9D9"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19CBF38" w14:textId="77777777" w:rsidR="00E409E1" w:rsidRPr="009C0557" w:rsidRDefault="00E409E1" w:rsidP="00EB292F">
            <w:pPr>
              <w:spacing w:line="264" w:lineRule="auto"/>
              <w:jc w:val="center"/>
            </w:pPr>
            <w:r w:rsidRPr="009C0557">
              <w:t>230</w:t>
            </w:r>
          </w:p>
        </w:tc>
        <w:tc>
          <w:tcPr>
            <w:tcW w:w="303" w:type="pct"/>
            <w:tcBorders>
              <w:top w:val="single" w:sz="4" w:space="0" w:color="auto"/>
              <w:left w:val="nil"/>
              <w:bottom w:val="single" w:sz="4" w:space="0" w:color="auto"/>
              <w:right w:val="single" w:sz="4" w:space="0" w:color="auto"/>
            </w:tcBorders>
            <w:shd w:val="clear" w:color="auto" w:fill="auto"/>
            <w:vAlign w:val="center"/>
          </w:tcPr>
          <w:p w14:paraId="15608277" w14:textId="77777777" w:rsidR="00E409E1" w:rsidRPr="009C0557" w:rsidRDefault="00E409E1" w:rsidP="00EB292F">
            <w:pPr>
              <w:spacing w:line="264" w:lineRule="auto"/>
              <w:jc w:val="center"/>
            </w:pPr>
            <w:r w:rsidRPr="009C0557">
              <w:t>5</w:t>
            </w:r>
          </w:p>
        </w:tc>
        <w:tc>
          <w:tcPr>
            <w:tcW w:w="505" w:type="pct"/>
            <w:tcBorders>
              <w:top w:val="single" w:sz="4" w:space="0" w:color="auto"/>
              <w:left w:val="nil"/>
              <w:bottom w:val="single" w:sz="4" w:space="0" w:color="auto"/>
              <w:right w:val="single" w:sz="4" w:space="0" w:color="auto"/>
            </w:tcBorders>
            <w:shd w:val="clear" w:color="auto" w:fill="auto"/>
          </w:tcPr>
          <w:p w14:paraId="3279CEC5" w14:textId="77777777" w:rsidR="00E409E1" w:rsidRPr="009C0557" w:rsidRDefault="00E409E1" w:rsidP="00EB292F">
            <w:pPr>
              <w:spacing w:line="264" w:lineRule="auto"/>
              <w:jc w:val="center"/>
            </w:pPr>
            <w:r w:rsidRPr="009C0557">
              <w:rPr>
                <w:lang w:val="en-GB" w:eastAsia="en-GB"/>
              </w:rPr>
              <w:t xml:space="preserve">TP. Cần Thơ/TP. HCM/TP. Vũng Tàu; </w:t>
            </w:r>
            <w:r w:rsidRPr="009C0557">
              <w:rPr>
                <w:lang w:val="en-GB" w:eastAsia="en-GB"/>
              </w:rPr>
              <w:lastRenderedPageBreak/>
              <w:t>Trường ĐHSP TP.HCM</w:t>
            </w:r>
          </w:p>
        </w:tc>
        <w:tc>
          <w:tcPr>
            <w:tcW w:w="557" w:type="pct"/>
            <w:tcBorders>
              <w:top w:val="single" w:sz="4" w:space="0" w:color="auto"/>
              <w:left w:val="nil"/>
              <w:bottom w:val="single" w:sz="4" w:space="0" w:color="auto"/>
              <w:right w:val="single" w:sz="4" w:space="0" w:color="auto"/>
            </w:tcBorders>
            <w:shd w:val="clear" w:color="auto" w:fill="auto"/>
            <w:vAlign w:val="center"/>
          </w:tcPr>
          <w:p w14:paraId="05FE369C" w14:textId="77777777" w:rsidR="00E409E1" w:rsidRPr="009C0557" w:rsidRDefault="00E409E1" w:rsidP="00EB292F">
            <w:pPr>
              <w:spacing w:line="264" w:lineRule="auto"/>
              <w:jc w:val="center"/>
            </w:pPr>
            <w:r w:rsidRPr="009C0557">
              <w:rPr>
                <w:lang w:val="en-GB" w:eastAsia="en-GB"/>
              </w:rPr>
              <w:lastRenderedPageBreak/>
              <w:t>14/12</w:t>
            </w:r>
            <w:r w:rsidRPr="009C0557">
              <w:rPr>
                <w:lang w:val="vi-VN" w:eastAsia="en-GB"/>
              </w:rPr>
              <w:t xml:space="preserve"> - </w:t>
            </w:r>
            <w:r w:rsidRPr="009C0557">
              <w:rPr>
                <w:lang w:val="en-GB" w:eastAsia="en-GB"/>
              </w:rPr>
              <w:t>20/12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481A663" w14:textId="77777777" w:rsidR="00E409E1" w:rsidRPr="009C0557" w:rsidRDefault="00E409E1" w:rsidP="00EB292F">
            <w:pPr>
              <w:spacing w:line="264" w:lineRule="auto"/>
              <w:jc w:val="center"/>
            </w:pPr>
            <w:r w:rsidRPr="009C0557">
              <w:rPr>
                <w:lang w:val="en-GB" w:eastAsia="en-GB"/>
              </w:rPr>
              <w:t>21/12</w:t>
            </w:r>
            <w:r w:rsidRPr="009C0557">
              <w:rPr>
                <w:lang w:val="vi-VN" w:eastAsia="en-GB"/>
              </w:rPr>
              <w:t xml:space="preserve"> - </w:t>
            </w:r>
            <w:r w:rsidRPr="009C0557">
              <w:rPr>
                <w:lang w:val="en-GB" w:eastAsia="en-GB"/>
              </w:rPr>
              <w:t>22/12</w:t>
            </w:r>
          </w:p>
        </w:tc>
        <w:tc>
          <w:tcPr>
            <w:tcW w:w="608" w:type="pct"/>
            <w:tcBorders>
              <w:top w:val="single" w:sz="4" w:space="0" w:color="auto"/>
              <w:left w:val="nil"/>
              <w:bottom w:val="single" w:sz="4" w:space="0" w:color="auto"/>
              <w:right w:val="single" w:sz="4" w:space="0" w:color="auto"/>
            </w:tcBorders>
            <w:shd w:val="clear" w:color="auto" w:fill="auto"/>
            <w:vAlign w:val="center"/>
          </w:tcPr>
          <w:p w14:paraId="7CD8E1C7" w14:textId="07FDA037" w:rsidR="00E409E1" w:rsidRPr="00532736" w:rsidRDefault="00532736" w:rsidP="00EB292F">
            <w:pPr>
              <w:spacing w:line="264" w:lineRule="auto"/>
              <w:jc w:val="center"/>
              <w:rPr>
                <w:lang w:val="vi-VN"/>
              </w:rPr>
            </w:pPr>
            <w:r>
              <w:rPr>
                <w:lang w:val="vi-VN" w:eastAsia="en-GB"/>
              </w:rPr>
              <w:t>23/12 - 29/12</w:t>
            </w:r>
          </w:p>
        </w:tc>
      </w:tr>
      <w:tr w:rsidR="00E409E1" w:rsidRPr="009C0557" w14:paraId="1D5EC1E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7683682" w14:textId="77777777" w:rsidR="00E409E1" w:rsidRPr="009C0557" w:rsidRDefault="00E409E1" w:rsidP="00EB292F">
            <w:pPr>
              <w:spacing w:line="264" w:lineRule="auto"/>
              <w:jc w:val="center"/>
              <w:rPr>
                <w:b/>
                <w:bCs/>
                <w:lang w:eastAsia="en-GB"/>
              </w:rPr>
            </w:pPr>
            <w:bookmarkStart w:id="4" w:name="_Hlk78551420"/>
            <w:r w:rsidRPr="009C0557">
              <w:rPr>
                <w:b/>
                <w:bCs/>
                <w:lang w:eastAsia="en-GB"/>
              </w:rPr>
              <w:t>VIII</w:t>
            </w:r>
          </w:p>
        </w:tc>
        <w:tc>
          <w:tcPr>
            <w:tcW w:w="4549" w:type="pct"/>
            <w:gridSpan w:val="8"/>
            <w:tcBorders>
              <w:top w:val="single" w:sz="4" w:space="0" w:color="auto"/>
              <w:left w:val="nil"/>
              <w:bottom w:val="single" w:sz="4" w:space="0" w:color="auto"/>
              <w:right w:val="single" w:sz="4" w:space="0" w:color="auto"/>
            </w:tcBorders>
            <w:shd w:val="clear" w:color="auto" w:fill="auto"/>
            <w:vAlign w:val="center"/>
          </w:tcPr>
          <w:p w14:paraId="53FFF4CA" w14:textId="77777777" w:rsidR="00E409E1" w:rsidRPr="00E409E1" w:rsidRDefault="00E409E1" w:rsidP="00EB292F">
            <w:pPr>
              <w:spacing w:line="264" w:lineRule="auto"/>
              <w:jc w:val="both"/>
              <w:rPr>
                <w:b/>
                <w:bCs/>
                <w:lang w:eastAsia="en-GB"/>
              </w:rPr>
            </w:pPr>
            <w:r w:rsidRPr="00E409E1">
              <w:rPr>
                <w:b/>
                <w:bCs/>
                <w:lang w:val="en-GB" w:eastAsia="en-GB"/>
              </w:rPr>
              <w:t>Học viện Quản lý giáo dục</w:t>
            </w:r>
            <w:r w:rsidRPr="00E409E1">
              <w:rPr>
                <w:b/>
                <w:bCs/>
                <w:lang w:eastAsia="en-GB"/>
              </w:rPr>
              <w:t>:  Bồi dưỡng trực tiếp</w:t>
            </w:r>
            <w:r w:rsidRPr="00E409E1">
              <w:rPr>
                <w:b/>
                <w:bCs/>
                <w:lang w:val="en-GB" w:eastAsia="en-GB"/>
              </w:rPr>
              <w:t xml:space="preserve"> qua lớp học ảo</w:t>
            </w:r>
          </w:p>
        </w:tc>
      </w:tr>
      <w:tr w:rsidR="00E409E1" w:rsidRPr="009C0557" w14:paraId="430F15F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74075B5" w14:textId="77777777" w:rsidR="00E409E1" w:rsidRPr="009C0557" w:rsidRDefault="00E409E1" w:rsidP="00EB292F">
            <w:pPr>
              <w:spacing w:line="264" w:lineRule="auto"/>
              <w:jc w:val="center"/>
              <w:rPr>
                <w:b/>
                <w:bCs/>
                <w:lang w:val="en-GB" w:eastAsia="en-GB"/>
              </w:rPr>
            </w:pPr>
            <w:r w:rsidRPr="009C0557">
              <w:rPr>
                <w:b/>
                <w:bCs/>
              </w:rPr>
              <w:t>A</w:t>
            </w:r>
          </w:p>
        </w:tc>
        <w:tc>
          <w:tcPr>
            <w:tcW w:w="1314" w:type="pct"/>
            <w:tcBorders>
              <w:top w:val="single" w:sz="4" w:space="0" w:color="auto"/>
              <w:left w:val="nil"/>
              <w:bottom w:val="single" w:sz="4" w:space="0" w:color="auto"/>
              <w:right w:val="single" w:sz="4" w:space="0" w:color="auto"/>
            </w:tcBorders>
            <w:shd w:val="clear" w:color="auto" w:fill="auto"/>
            <w:vAlign w:val="center"/>
          </w:tcPr>
          <w:p w14:paraId="5EF07798" w14:textId="77777777" w:rsidR="00E409E1" w:rsidRPr="009C0557" w:rsidRDefault="00E409E1" w:rsidP="00EB292F">
            <w:pPr>
              <w:spacing w:line="264" w:lineRule="auto"/>
              <w:jc w:val="both"/>
              <w:rPr>
                <w:b/>
                <w:bCs/>
                <w:lang w:val="en-GB" w:eastAsia="en-GB"/>
              </w:rPr>
            </w:pPr>
            <w:r w:rsidRPr="009C0557">
              <w:rPr>
                <w:b/>
                <w:bCs/>
              </w:rPr>
              <w:t>Miền Bắc</w:t>
            </w:r>
          </w:p>
        </w:tc>
        <w:tc>
          <w:tcPr>
            <w:tcW w:w="303" w:type="pct"/>
            <w:tcBorders>
              <w:top w:val="single" w:sz="4" w:space="0" w:color="auto"/>
              <w:left w:val="nil"/>
              <w:bottom w:val="single" w:sz="4" w:space="0" w:color="auto"/>
              <w:right w:val="nil"/>
            </w:tcBorders>
            <w:shd w:val="clear" w:color="auto" w:fill="auto"/>
            <w:vAlign w:val="center"/>
          </w:tcPr>
          <w:p w14:paraId="4A28F010" w14:textId="77777777" w:rsidR="00E409E1" w:rsidRPr="009C0557" w:rsidRDefault="00E409E1" w:rsidP="00EB292F">
            <w:pPr>
              <w:spacing w:line="264" w:lineRule="auto"/>
              <w:jc w:val="center"/>
              <w:rPr>
                <w:lang w:val="en-GB" w:eastAsia="en-GB"/>
              </w:rPr>
            </w:pPr>
            <w:r w:rsidRPr="009C0557">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F8E7A98" w14:textId="77777777" w:rsidR="00E409E1" w:rsidRPr="009C0557" w:rsidRDefault="00E409E1" w:rsidP="00EB292F">
            <w:pPr>
              <w:spacing w:line="264" w:lineRule="auto"/>
              <w:jc w:val="center"/>
              <w:rPr>
                <w:b/>
                <w:bCs/>
                <w:lang w:val="en-GB" w:eastAsia="en-GB"/>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3801D876" w14:textId="77777777" w:rsidR="00E409E1" w:rsidRPr="009C0557" w:rsidRDefault="00E409E1" w:rsidP="00EB292F">
            <w:pPr>
              <w:spacing w:line="264" w:lineRule="auto"/>
              <w:jc w:val="center"/>
              <w:rPr>
                <w:b/>
                <w:bCs/>
                <w:lang w:val="en-GB" w:eastAsia="en-GB"/>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39D9E608" w14:textId="77777777" w:rsidR="00E409E1" w:rsidRPr="009C0557" w:rsidRDefault="00E409E1" w:rsidP="00EB292F">
            <w:pPr>
              <w:spacing w:line="264" w:lineRule="auto"/>
              <w:jc w:val="center"/>
              <w:rPr>
                <w:b/>
                <w:bCs/>
                <w:lang w:val="en-GB" w:eastAsia="en-GB"/>
              </w:rPr>
            </w:pPr>
            <w:r w:rsidRPr="009C0557">
              <w:rPr>
                <w:b/>
                <w:bCs/>
              </w:rPr>
              <w:t> </w:t>
            </w:r>
          </w:p>
        </w:tc>
        <w:tc>
          <w:tcPr>
            <w:tcW w:w="557" w:type="pct"/>
            <w:tcBorders>
              <w:top w:val="single" w:sz="4" w:space="0" w:color="auto"/>
              <w:left w:val="nil"/>
              <w:bottom w:val="single" w:sz="4" w:space="0" w:color="auto"/>
              <w:right w:val="single" w:sz="4" w:space="0" w:color="auto"/>
            </w:tcBorders>
            <w:shd w:val="clear" w:color="auto" w:fill="auto"/>
            <w:vAlign w:val="center"/>
          </w:tcPr>
          <w:p w14:paraId="775A9F76" w14:textId="77777777" w:rsidR="00E409E1" w:rsidRPr="009C0557" w:rsidRDefault="00E409E1" w:rsidP="00EB292F">
            <w:pPr>
              <w:spacing w:line="264" w:lineRule="auto"/>
              <w:rPr>
                <w:b/>
                <w:bCs/>
                <w:lang w:val="en-GB" w:eastAsia="en-GB"/>
              </w:rP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6AA47AE9" w14:textId="77777777" w:rsidR="00E409E1" w:rsidRPr="009C0557" w:rsidRDefault="00E409E1" w:rsidP="00EB292F">
            <w:pPr>
              <w:spacing w:line="264" w:lineRule="auto"/>
              <w:rPr>
                <w:lang w:val="en-GB" w:eastAsia="en-GB"/>
              </w:rP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430C1F07" w14:textId="77777777" w:rsidR="00E409E1" w:rsidRPr="009C0557" w:rsidRDefault="00E409E1" w:rsidP="00EB292F">
            <w:pPr>
              <w:spacing w:line="264" w:lineRule="auto"/>
              <w:rPr>
                <w:lang w:val="en-GB" w:eastAsia="en-GB"/>
              </w:rPr>
            </w:pPr>
            <w:r w:rsidRPr="009C0557">
              <w:t> </w:t>
            </w:r>
          </w:p>
        </w:tc>
      </w:tr>
      <w:tr w:rsidR="00E409E1" w:rsidRPr="009C0557" w14:paraId="39603D7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4CAE7C5" w14:textId="2DA7F0FD" w:rsidR="00E409E1" w:rsidRPr="009C0557" w:rsidRDefault="00E409E1" w:rsidP="00EB292F">
            <w:pPr>
              <w:spacing w:line="264" w:lineRule="auto"/>
              <w:jc w:val="center"/>
              <w:rPr>
                <w:b/>
                <w:bCs/>
                <w:lang w:val="en-GB" w:eastAsia="en-GB"/>
              </w:rPr>
            </w:pPr>
          </w:p>
        </w:tc>
        <w:tc>
          <w:tcPr>
            <w:tcW w:w="1314" w:type="pct"/>
            <w:tcBorders>
              <w:top w:val="single" w:sz="4" w:space="0" w:color="auto"/>
              <w:left w:val="nil"/>
              <w:bottom w:val="single" w:sz="4" w:space="0" w:color="auto"/>
              <w:right w:val="single" w:sz="4" w:space="0" w:color="auto"/>
            </w:tcBorders>
            <w:shd w:val="clear" w:color="auto" w:fill="auto"/>
            <w:vAlign w:val="center"/>
          </w:tcPr>
          <w:p w14:paraId="672A4323" w14:textId="77777777" w:rsidR="00E409E1" w:rsidRPr="009C0557" w:rsidRDefault="00E409E1" w:rsidP="00EB292F">
            <w:pPr>
              <w:spacing w:line="264" w:lineRule="auto"/>
              <w:jc w:val="both"/>
              <w:rPr>
                <w:b/>
                <w:bCs/>
                <w:lang w:val="en-GB" w:eastAsia="en-GB"/>
              </w:rPr>
            </w:pPr>
            <w:r w:rsidRPr="009C0557">
              <w:rPr>
                <w:b/>
                <w:bCs/>
              </w:rPr>
              <w:t>Cấp Tiểu học</w:t>
            </w:r>
          </w:p>
        </w:tc>
        <w:tc>
          <w:tcPr>
            <w:tcW w:w="303" w:type="pct"/>
            <w:tcBorders>
              <w:top w:val="single" w:sz="4" w:space="0" w:color="auto"/>
              <w:left w:val="nil"/>
              <w:bottom w:val="single" w:sz="4" w:space="0" w:color="auto"/>
              <w:right w:val="nil"/>
            </w:tcBorders>
            <w:shd w:val="clear" w:color="auto" w:fill="auto"/>
            <w:vAlign w:val="center"/>
          </w:tcPr>
          <w:p w14:paraId="5B5E75FF" w14:textId="77777777" w:rsidR="00E409E1" w:rsidRPr="009C0557" w:rsidRDefault="00E409E1" w:rsidP="00EB292F">
            <w:pPr>
              <w:spacing w:line="264" w:lineRule="auto"/>
              <w:jc w:val="center"/>
              <w:rPr>
                <w:lang w:val="en-GB" w:eastAsia="en-GB"/>
              </w:rPr>
            </w:pPr>
            <w:r w:rsidRPr="009C0557">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1E1A123" w14:textId="77777777" w:rsidR="00E409E1" w:rsidRPr="009C0557" w:rsidRDefault="00E409E1" w:rsidP="00EB292F">
            <w:pPr>
              <w:spacing w:line="264" w:lineRule="auto"/>
              <w:jc w:val="center"/>
              <w:rPr>
                <w:b/>
                <w:bCs/>
                <w:lang w:val="en-GB" w:eastAsia="en-GB"/>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57EF8BF6" w14:textId="77777777" w:rsidR="00E409E1" w:rsidRPr="009C0557" w:rsidRDefault="00E409E1" w:rsidP="00EB292F">
            <w:pPr>
              <w:spacing w:line="264" w:lineRule="auto"/>
              <w:jc w:val="center"/>
              <w:rPr>
                <w:b/>
                <w:bCs/>
                <w:lang w:val="en-GB" w:eastAsia="en-GB"/>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1BD94AD0" w14:textId="77777777" w:rsidR="00E409E1" w:rsidRPr="009C0557" w:rsidRDefault="00E409E1" w:rsidP="00EB292F">
            <w:pPr>
              <w:spacing w:line="264" w:lineRule="auto"/>
              <w:jc w:val="center"/>
              <w:rPr>
                <w:b/>
                <w:bCs/>
                <w:lang w:val="en-GB" w:eastAsia="en-GB"/>
              </w:rPr>
            </w:pPr>
            <w:r w:rsidRPr="009C0557">
              <w:rPr>
                <w:b/>
                <w:bCs/>
              </w:rPr>
              <w:t> </w:t>
            </w:r>
          </w:p>
        </w:tc>
        <w:tc>
          <w:tcPr>
            <w:tcW w:w="557" w:type="pct"/>
            <w:tcBorders>
              <w:top w:val="single" w:sz="4" w:space="0" w:color="auto"/>
              <w:left w:val="nil"/>
              <w:bottom w:val="single" w:sz="4" w:space="0" w:color="auto"/>
              <w:right w:val="single" w:sz="4" w:space="0" w:color="auto"/>
            </w:tcBorders>
            <w:shd w:val="clear" w:color="auto" w:fill="auto"/>
            <w:vAlign w:val="center"/>
          </w:tcPr>
          <w:p w14:paraId="7A17DD5C" w14:textId="77777777" w:rsidR="00E409E1" w:rsidRPr="009C0557" w:rsidRDefault="00E409E1" w:rsidP="00EB292F">
            <w:pPr>
              <w:spacing w:line="264" w:lineRule="auto"/>
              <w:jc w:val="center"/>
              <w:rPr>
                <w:b/>
                <w:bCs/>
                <w:lang w:val="en-GB" w:eastAsia="en-GB"/>
              </w:rP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0093FD6C" w14:textId="77777777" w:rsidR="00E409E1" w:rsidRPr="009C0557" w:rsidRDefault="00E409E1" w:rsidP="00EB292F">
            <w:pPr>
              <w:spacing w:line="264" w:lineRule="auto"/>
              <w:jc w:val="center"/>
              <w:rPr>
                <w:lang w:val="en-GB" w:eastAsia="en-GB"/>
              </w:rP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486DDA65" w14:textId="77777777" w:rsidR="00E409E1" w:rsidRPr="009C0557" w:rsidRDefault="00E409E1" w:rsidP="00EB292F">
            <w:pPr>
              <w:spacing w:line="264" w:lineRule="auto"/>
              <w:jc w:val="center"/>
              <w:rPr>
                <w:lang w:val="en-GB" w:eastAsia="en-GB"/>
              </w:rPr>
            </w:pPr>
            <w:r w:rsidRPr="009C0557">
              <w:t> </w:t>
            </w:r>
          </w:p>
        </w:tc>
      </w:tr>
      <w:tr w:rsidR="00E409E1" w:rsidRPr="009C0557" w14:paraId="7148DD93"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C21FACF" w14:textId="77777777" w:rsidR="00E409E1" w:rsidRPr="009C0557" w:rsidRDefault="00E409E1" w:rsidP="00EB292F">
            <w:pPr>
              <w:spacing w:line="264" w:lineRule="auto"/>
              <w:jc w:val="center"/>
              <w:rPr>
                <w:b/>
                <w:bCs/>
                <w:lang w:val="en-GB" w:eastAsia="en-GB"/>
              </w:rP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7E9F9A1B" w14:textId="3F8B7AC9" w:rsidR="00E409E1" w:rsidRPr="009C0557" w:rsidRDefault="00E409E1" w:rsidP="00EB292F">
            <w:pPr>
              <w:spacing w:line="264" w:lineRule="auto"/>
              <w:jc w:val="both"/>
              <w:rPr>
                <w:b/>
                <w:bCs/>
                <w:lang w:val="en-GB" w:eastAsia="en-GB"/>
              </w:rPr>
            </w:pPr>
            <w:r>
              <w:t>Bồi dưỡng CBQL cốt cán</w:t>
            </w:r>
            <w:r>
              <w:rPr>
                <w:lang w:val="vi-VN"/>
              </w:rPr>
              <w:t xml:space="preserve"> tỉnh/thành phố</w:t>
            </w:r>
            <w:r>
              <w:t xml:space="preserve"> </w:t>
            </w:r>
            <w:r w:rsidRPr="009C0557">
              <w:t>Hà Nam (19), Lai Châu (18), Bắc Cạn (15); Hà Giang (30), Tuyên Quang (21); Ninh Bình (21), Cao Bằng (31); Hải Phòng (31), Bắc Ninh (21); Hưng Yên (25) , Vĩnh Phúc (25); Điện Biên (25); Bắc Giang (37), Quảng Ninh (23), Thái Bình (40), Nam Định (39), Thái Nguyên (33), Sơn La (39),  Lạng Sơn (38),  Lào Cai (34), Yên Bái (27)</w:t>
            </w:r>
          </w:p>
        </w:tc>
        <w:tc>
          <w:tcPr>
            <w:tcW w:w="303" w:type="pct"/>
            <w:tcBorders>
              <w:top w:val="single" w:sz="4" w:space="0" w:color="auto"/>
              <w:left w:val="nil"/>
              <w:bottom w:val="single" w:sz="4" w:space="0" w:color="auto"/>
              <w:right w:val="nil"/>
            </w:tcBorders>
            <w:shd w:val="clear" w:color="auto" w:fill="auto"/>
            <w:vAlign w:val="center"/>
          </w:tcPr>
          <w:p w14:paraId="4BE805E1" w14:textId="77777777" w:rsidR="00E409E1" w:rsidRPr="009C0557" w:rsidRDefault="00E409E1" w:rsidP="00EB292F">
            <w:pPr>
              <w:spacing w:line="264" w:lineRule="auto"/>
              <w:jc w:val="center"/>
              <w:rPr>
                <w:lang w:val="en-GB" w:eastAsia="en-GB"/>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F365D2F" w14:textId="77777777" w:rsidR="00E409E1" w:rsidRPr="00CA7FC3" w:rsidRDefault="00E409E1" w:rsidP="00EB292F">
            <w:pPr>
              <w:spacing w:line="264" w:lineRule="auto"/>
              <w:jc w:val="center"/>
              <w:rPr>
                <w:lang w:val="en-GB" w:eastAsia="en-GB"/>
              </w:rPr>
            </w:pPr>
            <w:r w:rsidRPr="00CA7FC3">
              <w:rPr>
                <w:lang w:val="en-GB" w:eastAsia="en-GB"/>
              </w:rPr>
              <w:t>592</w:t>
            </w:r>
          </w:p>
        </w:tc>
        <w:tc>
          <w:tcPr>
            <w:tcW w:w="303" w:type="pct"/>
            <w:tcBorders>
              <w:top w:val="single" w:sz="4" w:space="0" w:color="auto"/>
              <w:left w:val="nil"/>
              <w:bottom w:val="single" w:sz="4" w:space="0" w:color="auto"/>
              <w:right w:val="single" w:sz="4" w:space="0" w:color="auto"/>
            </w:tcBorders>
            <w:shd w:val="clear" w:color="auto" w:fill="auto"/>
            <w:vAlign w:val="center"/>
          </w:tcPr>
          <w:p w14:paraId="03A1A2C1" w14:textId="77777777" w:rsidR="00E409E1" w:rsidRPr="00CA7FC3" w:rsidRDefault="00E409E1" w:rsidP="00EB292F">
            <w:pPr>
              <w:spacing w:line="264" w:lineRule="auto"/>
              <w:jc w:val="center"/>
              <w:rPr>
                <w:lang w:val="en-GB" w:eastAsia="en-GB"/>
              </w:rPr>
            </w:pPr>
            <w:r w:rsidRPr="00CA7FC3">
              <w:rPr>
                <w:lang w:val="en-GB" w:eastAsia="en-GB"/>
              </w:rPr>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6AED6EF2" w14:textId="77777777" w:rsidR="00E409E1" w:rsidRPr="009C42C7" w:rsidRDefault="00E409E1" w:rsidP="00EB292F">
            <w:pPr>
              <w:spacing w:line="264" w:lineRule="auto"/>
              <w:jc w:val="center"/>
              <w:rPr>
                <w:lang w:val="en-GB" w:eastAsia="en-GB"/>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31C639E5" w14:textId="77777777" w:rsidR="00E409E1" w:rsidRPr="009C0557" w:rsidRDefault="00E409E1" w:rsidP="00EB292F">
            <w:pPr>
              <w:spacing w:line="264" w:lineRule="auto"/>
              <w:jc w:val="center"/>
              <w:rPr>
                <w:b/>
                <w:bCs/>
                <w:lang w:val="en-GB" w:eastAsia="en-GB"/>
              </w:rPr>
            </w:pPr>
            <w:r w:rsidRPr="009C0557">
              <w:t>03/12 - 09/12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CA7C2F6" w14:textId="77777777" w:rsidR="00E409E1" w:rsidRPr="009C0557" w:rsidRDefault="00E409E1" w:rsidP="00EB292F">
            <w:pPr>
              <w:spacing w:line="264" w:lineRule="auto"/>
              <w:jc w:val="center"/>
              <w:rPr>
                <w:lang w:val="en-GB" w:eastAsia="en-GB"/>
              </w:rPr>
            </w:pPr>
            <w:r w:rsidRPr="009C0557">
              <w:t>10/12 - 11/12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AEF16C1" w14:textId="77777777" w:rsidR="00E409E1" w:rsidRPr="009C0557" w:rsidRDefault="00E409E1" w:rsidP="00EB292F">
            <w:pPr>
              <w:spacing w:line="264" w:lineRule="auto"/>
              <w:jc w:val="center"/>
              <w:rPr>
                <w:lang w:val="vi-VN" w:eastAsia="en-GB"/>
              </w:rPr>
            </w:pPr>
            <w:r w:rsidRPr="009C0557">
              <w:t>12/12 - 18/12</w:t>
            </w:r>
          </w:p>
        </w:tc>
      </w:tr>
      <w:tr w:rsidR="00E409E1" w:rsidRPr="009C0557" w14:paraId="452DE04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3694D29" w14:textId="77777777" w:rsidR="00E409E1" w:rsidRPr="009C0557" w:rsidRDefault="00E409E1" w:rsidP="00EB292F">
            <w:pPr>
              <w:spacing w:line="264" w:lineRule="auto"/>
              <w:jc w:val="center"/>
              <w:rPr>
                <w:b/>
                <w:bCs/>
                <w:lang w:val="en-GB" w:eastAsia="en-GB"/>
              </w:rPr>
            </w:pPr>
            <w:r w:rsidRPr="009C0557">
              <w:lastRenderedPageBreak/>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49C1E201" w14:textId="28D49B8F" w:rsidR="00E409E1" w:rsidRPr="009C0557" w:rsidRDefault="00E409E1" w:rsidP="00EB292F">
            <w:pPr>
              <w:spacing w:line="264" w:lineRule="auto"/>
              <w:jc w:val="both"/>
              <w:rPr>
                <w:b/>
                <w:bCs/>
                <w:spacing w:val="-6"/>
                <w:lang w:val="en-GB" w:eastAsia="en-GB"/>
              </w:rPr>
            </w:pPr>
            <w:r>
              <w:t>Bồi dưỡng CBQL cốt cán</w:t>
            </w:r>
            <w:r>
              <w:rPr>
                <w:lang w:val="vi-VN"/>
              </w:rPr>
              <w:t xml:space="preserve"> tỉnh/thành phố</w:t>
            </w:r>
            <w:r>
              <w:t xml:space="preserve"> </w:t>
            </w:r>
            <w:r w:rsidRPr="009C0557">
              <w:t>Hà Nội (101), Hòa Bình (23), Hải Dương (42), Phú Thọ (42)</w:t>
            </w:r>
          </w:p>
        </w:tc>
        <w:tc>
          <w:tcPr>
            <w:tcW w:w="303" w:type="pct"/>
            <w:tcBorders>
              <w:top w:val="single" w:sz="4" w:space="0" w:color="auto"/>
              <w:left w:val="nil"/>
              <w:bottom w:val="single" w:sz="4" w:space="0" w:color="auto"/>
              <w:right w:val="nil"/>
            </w:tcBorders>
            <w:shd w:val="clear" w:color="auto" w:fill="auto"/>
            <w:vAlign w:val="center"/>
          </w:tcPr>
          <w:p w14:paraId="2E081E7A" w14:textId="77777777" w:rsidR="00E409E1" w:rsidRPr="009C0557" w:rsidRDefault="00E409E1" w:rsidP="00EB292F">
            <w:pPr>
              <w:spacing w:line="264" w:lineRule="auto"/>
              <w:jc w:val="center"/>
              <w:rPr>
                <w:lang w:val="en-GB" w:eastAsia="en-GB"/>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885E732" w14:textId="77777777" w:rsidR="00E409E1" w:rsidRPr="00CA7FC3" w:rsidRDefault="00E409E1" w:rsidP="00EB292F">
            <w:pPr>
              <w:spacing w:line="264" w:lineRule="auto"/>
              <w:jc w:val="center"/>
              <w:rPr>
                <w:lang w:val="en-GB" w:eastAsia="en-GB"/>
              </w:rPr>
            </w:pPr>
            <w:r w:rsidRPr="00CA7FC3">
              <w:rPr>
                <w:lang w:val="en-GB" w:eastAsia="en-GB"/>
              </w:rPr>
              <w:t>208</w:t>
            </w:r>
          </w:p>
        </w:tc>
        <w:tc>
          <w:tcPr>
            <w:tcW w:w="303" w:type="pct"/>
            <w:tcBorders>
              <w:top w:val="single" w:sz="4" w:space="0" w:color="auto"/>
              <w:left w:val="nil"/>
              <w:bottom w:val="single" w:sz="4" w:space="0" w:color="auto"/>
              <w:right w:val="single" w:sz="4" w:space="0" w:color="auto"/>
            </w:tcBorders>
            <w:shd w:val="clear" w:color="auto" w:fill="auto"/>
            <w:vAlign w:val="center"/>
          </w:tcPr>
          <w:p w14:paraId="14031779" w14:textId="77777777" w:rsidR="00E409E1" w:rsidRPr="00CA7FC3" w:rsidRDefault="00E409E1" w:rsidP="00EB292F">
            <w:pPr>
              <w:spacing w:line="264" w:lineRule="auto"/>
              <w:jc w:val="center"/>
              <w:rPr>
                <w:lang w:val="en-GB" w:eastAsia="en-GB"/>
              </w:rPr>
            </w:pPr>
            <w:r w:rsidRPr="00CA7FC3">
              <w:rPr>
                <w:lang w:val="en-GB" w:eastAsia="en-GB"/>
              </w:rPr>
              <w:t>4</w:t>
            </w:r>
          </w:p>
        </w:tc>
        <w:tc>
          <w:tcPr>
            <w:tcW w:w="505" w:type="pct"/>
            <w:tcBorders>
              <w:top w:val="single" w:sz="4" w:space="0" w:color="auto"/>
              <w:left w:val="nil"/>
              <w:bottom w:val="single" w:sz="4" w:space="0" w:color="auto"/>
              <w:right w:val="single" w:sz="4" w:space="0" w:color="auto"/>
            </w:tcBorders>
            <w:shd w:val="clear" w:color="auto" w:fill="auto"/>
            <w:vAlign w:val="center"/>
          </w:tcPr>
          <w:p w14:paraId="55A83A2C" w14:textId="77777777" w:rsidR="00E409E1" w:rsidRPr="009C0557" w:rsidRDefault="00E409E1" w:rsidP="00EB292F">
            <w:pPr>
              <w:spacing w:line="264" w:lineRule="auto"/>
              <w:jc w:val="center"/>
              <w:rPr>
                <w:b/>
                <w:bCs/>
                <w:lang w:val="en-GB" w:eastAsia="en-GB"/>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31CC932F" w14:textId="77777777" w:rsidR="00E409E1" w:rsidRPr="009C0557" w:rsidRDefault="00E409E1" w:rsidP="00EB292F">
            <w:pPr>
              <w:spacing w:line="264" w:lineRule="auto"/>
              <w:jc w:val="center"/>
              <w:rPr>
                <w:b/>
                <w:bCs/>
                <w:lang w:val="en-GB" w:eastAsia="en-GB"/>
              </w:rPr>
            </w:pPr>
            <w:r w:rsidRPr="009C0557">
              <w:t>05/12 - 11/12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0374CD1" w14:textId="77777777" w:rsidR="00E409E1" w:rsidRPr="009C0557" w:rsidRDefault="00E409E1" w:rsidP="00EB292F">
            <w:pPr>
              <w:spacing w:line="264" w:lineRule="auto"/>
              <w:jc w:val="center"/>
              <w:rPr>
                <w:lang w:val="en-GB" w:eastAsia="en-GB"/>
              </w:rPr>
            </w:pPr>
            <w:r w:rsidRPr="009C0557">
              <w:t>12/12 - 13/12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48AA021" w14:textId="77777777" w:rsidR="00E409E1" w:rsidRPr="009C0557" w:rsidRDefault="00E409E1" w:rsidP="00EB292F">
            <w:pPr>
              <w:spacing w:line="264" w:lineRule="auto"/>
              <w:jc w:val="center"/>
              <w:rPr>
                <w:lang w:val="vi-VN" w:eastAsia="en-GB"/>
              </w:rPr>
            </w:pPr>
            <w:r w:rsidRPr="009C0557">
              <w:t>14/12 - 20/12</w:t>
            </w:r>
          </w:p>
        </w:tc>
      </w:tr>
      <w:tr w:rsidR="00E409E1" w:rsidRPr="009C0557" w14:paraId="504FB5D8"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C02499B" w14:textId="1ED4EE95" w:rsidR="00E409E1" w:rsidRPr="009C0557" w:rsidRDefault="00E409E1" w:rsidP="00EB292F">
            <w:pPr>
              <w:spacing w:line="264" w:lineRule="auto"/>
              <w:jc w:val="center"/>
              <w:rPr>
                <w:b/>
                <w:bCs/>
                <w:lang w:val="en-GB" w:eastAsia="en-GB"/>
              </w:rPr>
            </w:pPr>
          </w:p>
        </w:tc>
        <w:tc>
          <w:tcPr>
            <w:tcW w:w="1314" w:type="pct"/>
            <w:tcBorders>
              <w:top w:val="single" w:sz="4" w:space="0" w:color="auto"/>
              <w:left w:val="nil"/>
              <w:bottom w:val="single" w:sz="4" w:space="0" w:color="auto"/>
              <w:right w:val="single" w:sz="4" w:space="0" w:color="auto"/>
            </w:tcBorders>
            <w:shd w:val="clear" w:color="auto" w:fill="auto"/>
            <w:vAlign w:val="center"/>
          </w:tcPr>
          <w:p w14:paraId="4ECE872A" w14:textId="77777777" w:rsidR="00E409E1" w:rsidRPr="009C0557" w:rsidRDefault="00E409E1" w:rsidP="00EB292F">
            <w:pPr>
              <w:spacing w:line="264" w:lineRule="auto"/>
              <w:jc w:val="both"/>
              <w:rPr>
                <w:b/>
                <w:bCs/>
                <w:lang w:val="en-GB" w:eastAsia="en-GB"/>
              </w:rPr>
            </w:pPr>
            <w:r w:rsidRPr="009C0557">
              <w:rPr>
                <w:b/>
                <w:bCs/>
              </w:rPr>
              <w:t>Cấp THCS</w:t>
            </w:r>
          </w:p>
        </w:tc>
        <w:tc>
          <w:tcPr>
            <w:tcW w:w="303" w:type="pct"/>
            <w:tcBorders>
              <w:top w:val="single" w:sz="4" w:space="0" w:color="auto"/>
              <w:left w:val="nil"/>
              <w:bottom w:val="single" w:sz="4" w:space="0" w:color="auto"/>
              <w:right w:val="nil"/>
            </w:tcBorders>
            <w:shd w:val="clear" w:color="auto" w:fill="auto"/>
            <w:vAlign w:val="center"/>
          </w:tcPr>
          <w:p w14:paraId="64243783" w14:textId="77777777" w:rsidR="00E409E1" w:rsidRPr="009C0557" w:rsidRDefault="00E409E1" w:rsidP="00EB292F">
            <w:pPr>
              <w:spacing w:line="264" w:lineRule="auto"/>
              <w:jc w:val="center"/>
              <w:rPr>
                <w:lang w:val="en-GB" w:eastAsia="en-GB"/>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C7293F3" w14:textId="77777777" w:rsidR="00E409E1" w:rsidRPr="009C0557" w:rsidRDefault="00E409E1" w:rsidP="00EB292F">
            <w:pPr>
              <w:spacing w:line="264" w:lineRule="auto"/>
              <w:jc w:val="center"/>
              <w:rPr>
                <w:b/>
                <w:bCs/>
                <w:lang w:val="en-GB" w:eastAsia="en-GB"/>
              </w:rPr>
            </w:pPr>
            <w:r w:rsidRPr="009C0557">
              <w:rPr>
                <w:b/>
                <w:bCs/>
              </w:rPr>
              <w:t> </w:t>
            </w:r>
          </w:p>
        </w:tc>
        <w:tc>
          <w:tcPr>
            <w:tcW w:w="303" w:type="pct"/>
            <w:tcBorders>
              <w:top w:val="single" w:sz="4" w:space="0" w:color="auto"/>
              <w:left w:val="nil"/>
              <w:bottom w:val="single" w:sz="4" w:space="0" w:color="auto"/>
              <w:right w:val="single" w:sz="4" w:space="0" w:color="auto"/>
            </w:tcBorders>
            <w:shd w:val="clear" w:color="auto" w:fill="auto"/>
            <w:vAlign w:val="center"/>
          </w:tcPr>
          <w:p w14:paraId="32A2B8AE" w14:textId="77777777" w:rsidR="00E409E1" w:rsidRPr="009C0557" w:rsidRDefault="00E409E1" w:rsidP="00EB292F">
            <w:pPr>
              <w:spacing w:line="264" w:lineRule="auto"/>
              <w:jc w:val="center"/>
              <w:rPr>
                <w:b/>
                <w:bCs/>
                <w:lang w:val="en-GB" w:eastAsia="en-GB"/>
              </w:rPr>
            </w:pPr>
            <w:r w:rsidRPr="009C0557">
              <w:t> </w:t>
            </w:r>
          </w:p>
        </w:tc>
        <w:tc>
          <w:tcPr>
            <w:tcW w:w="505" w:type="pct"/>
            <w:tcBorders>
              <w:top w:val="single" w:sz="4" w:space="0" w:color="auto"/>
              <w:left w:val="nil"/>
              <w:bottom w:val="single" w:sz="4" w:space="0" w:color="auto"/>
              <w:right w:val="single" w:sz="4" w:space="0" w:color="auto"/>
            </w:tcBorders>
            <w:shd w:val="clear" w:color="auto" w:fill="auto"/>
            <w:vAlign w:val="center"/>
          </w:tcPr>
          <w:p w14:paraId="2793B82A" w14:textId="77777777" w:rsidR="00E409E1" w:rsidRPr="009C0557" w:rsidRDefault="00E409E1" w:rsidP="00EB292F">
            <w:pPr>
              <w:spacing w:line="264" w:lineRule="auto"/>
              <w:jc w:val="center"/>
              <w:rPr>
                <w:b/>
                <w:bCs/>
                <w:lang w:val="en-GB" w:eastAsia="en-GB"/>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690CEBA3" w14:textId="77777777" w:rsidR="00E409E1" w:rsidRPr="009C0557" w:rsidRDefault="00E409E1" w:rsidP="00EB292F">
            <w:pPr>
              <w:spacing w:line="264" w:lineRule="auto"/>
              <w:jc w:val="center"/>
              <w:rPr>
                <w:b/>
                <w:bCs/>
                <w:lang w:val="en-GB" w:eastAsia="en-GB"/>
              </w:rPr>
            </w:pPr>
          </w:p>
        </w:tc>
        <w:tc>
          <w:tcPr>
            <w:tcW w:w="656" w:type="pct"/>
            <w:tcBorders>
              <w:top w:val="single" w:sz="4" w:space="0" w:color="auto"/>
              <w:left w:val="nil"/>
              <w:bottom w:val="single" w:sz="4" w:space="0" w:color="auto"/>
              <w:right w:val="single" w:sz="4" w:space="0" w:color="auto"/>
            </w:tcBorders>
            <w:shd w:val="clear" w:color="auto" w:fill="auto"/>
            <w:vAlign w:val="center"/>
          </w:tcPr>
          <w:p w14:paraId="2FB8B7E3" w14:textId="77777777" w:rsidR="00E409E1" w:rsidRPr="009C0557" w:rsidRDefault="00E409E1" w:rsidP="00EB292F">
            <w:pPr>
              <w:spacing w:line="264" w:lineRule="auto"/>
              <w:jc w:val="center"/>
              <w:rPr>
                <w:lang w:val="en-GB" w:eastAsia="en-GB"/>
              </w:rPr>
            </w:pPr>
          </w:p>
        </w:tc>
        <w:tc>
          <w:tcPr>
            <w:tcW w:w="608" w:type="pct"/>
            <w:tcBorders>
              <w:top w:val="single" w:sz="4" w:space="0" w:color="auto"/>
              <w:left w:val="nil"/>
              <w:bottom w:val="single" w:sz="4" w:space="0" w:color="auto"/>
              <w:right w:val="single" w:sz="4" w:space="0" w:color="auto"/>
            </w:tcBorders>
            <w:shd w:val="clear" w:color="auto" w:fill="auto"/>
            <w:vAlign w:val="center"/>
          </w:tcPr>
          <w:p w14:paraId="5C7359FA" w14:textId="77777777" w:rsidR="00E409E1" w:rsidRPr="009C0557" w:rsidRDefault="00E409E1" w:rsidP="00EB292F">
            <w:pPr>
              <w:spacing w:line="264" w:lineRule="auto"/>
              <w:jc w:val="center"/>
              <w:rPr>
                <w:lang w:val="en-GB" w:eastAsia="en-GB"/>
              </w:rPr>
            </w:pPr>
          </w:p>
        </w:tc>
      </w:tr>
      <w:tr w:rsidR="00E409E1" w:rsidRPr="009C0557" w14:paraId="2638C17B"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CFFFA22" w14:textId="77777777" w:rsidR="00E409E1" w:rsidRPr="009C0557" w:rsidRDefault="00E409E1" w:rsidP="00EB292F">
            <w:pPr>
              <w:spacing w:line="264" w:lineRule="auto"/>
              <w:jc w:val="center"/>
              <w:rPr>
                <w:b/>
                <w:bCs/>
                <w:lang w:val="en-GB" w:eastAsia="en-GB"/>
              </w:rP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232BBBF3" w14:textId="331EC7C0" w:rsidR="00E409E1" w:rsidRPr="009C0557" w:rsidRDefault="00E409E1" w:rsidP="00EB292F">
            <w:pPr>
              <w:spacing w:line="264" w:lineRule="auto"/>
              <w:jc w:val="both"/>
              <w:rPr>
                <w:b/>
                <w:bCs/>
                <w:lang w:val="en-GB" w:eastAsia="en-GB"/>
              </w:rPr>
            </w:pPr>
            <w:r>
              <w:t>Bồi dưỡng CBQL cốt cán</w:t>
            </w:r>
            <w:r>
              <w:rPr>
                <w:lang w:val="vi-VN"/>
              </w:rPr>
              <w:t xml:space="preserve"> tỉnh/thành phố</w:t>
            </w:r>
            <w:r>
              <w:t xml:space="preserve"> </w:t>
            </w:r>
            <w:r w:rsidRPr="009C0557">
              <w:t>Hà Nội (50), Hải Dương (37), Bắc Cạn (14), Thái Bình (35), Lai Châu (16), Nam Định (33), Điện Biên (17); Lạng Sơn (32), Tuyên Quang (18), Bắc Giang  (32), Bắc Ninh (19), Hòa Bình (31), Ninh Bình (20), Sơn La (29), Vĩnh Phúc (21)</w:t>
            </w:r>
          </w:p>
        </w:tc>
        <w:tc>
          <w:tcPr>
            <w:tcW w:w="303" w:type="pct"/>
            <w:tcBorders>
              <w:top w:val="single" w:sz="4" w:space="0" w:color="auto"/>
              <w:left w:val="nil"/>
              <w:bottom w:val="single" w:sz="4" w:space="0" w:color="auto"/>
              <w:right w:val="nil"/>
            </w:tcBorders>
            <w:shd w:val="clear" w:color="auto" w:fill="auto"/>
            <w:vAlign w:val="center"/>
          </w:tcPr>
          <w:p w14:paraId="5FD62BB2" w14:textId="77777777" w:rsidR="00E409E1" w:rsidRPr="009C0557" w:rsidRDefault="00E409E1" w:rsidP="00EB292F">
            <w:pPr>
              <w:spacing w:line="264" w:lineRule="auto"/>
              <w:jc w:val="center"/>
              <w:rPr>
                <w:lang w:val="en-GB" w:eastAsia="en-GB"/>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6574460" w14:textId="77777777" w:rsidR="00E409E1" w:rsidRPr="00CA7FC3" w:rsidRDefault="00E409E1" w:rsidP="00EB292F">
            <w:pPr>
              <w:spacing w:line="264" w:lineRule="auto"/>
              <w:jc w:val="center"/>
              <w:rPr>
                <w:lang w:val="en-GB" w:eastAsia="en-GB"/>
              </w:rPr>
            </w:pPr>
            <w:r w:rsidRPr="00CA7FC3">
              <w:rPr>
                <w:lang w:val="en-GB" w:eastAsia="en-GB"/>
              </w:rPr>
              <w:t>404</w:t>
            </w:r>
          </w:p>
        </w:tc>
        <w:tc>
          <w:tcPr>
            <w:tcW w:w="303" w:type="pct"/>
            <w:tcBorders>
              <w:top w:val="single" w:sz="4" w:space="0" w:color="auto"/>
              <w:left w:val="nil"/>
              <w:bottom w:val="single" w:sz="4" w:space="0" w:color="auto"/>
              <w:right w:val="single" w:sz="4" w:space="0" w:color="auto"/>
            </w:tcBorders>
            <w:shd w:val="clear" w:color="auto" w:fill="auto"/>
            <w:vAlign w:val="center"/>
          </w:tcPr>
          <w:p w14:paraId="4CE6E241" w14:textId="77777777" w:rsidR="00E409E1" w:rsidRPr="00CA7FC3" w:rsidRDefault="00E409E1" w:rsidP="00EB292F">
            <w:pPr>
              <w:spacing w:line="264" w:lineRule="auto"/>
              <w:jc w:val="center"/>
              <w:rPr>
                <w:lang w:val="en-GB" w:eastAsia="en-GB"/>
              </w:rPr>
            </w:pPr>
            <w:r w:rsidRPr="00CA7FC3">
              <w:rPr>
                <w:lang w:val="en-GB" w:eastAsia="en-GB"/>
              </w:rPr>
              <w:t>08</w:t>
            </w:r>
          </w:p>
        </w:tc>
        <w:tc>
          <w:tcPr>
            <w:tcW w:w="505" w:type="pct"/>
            <w:tcBorders>
              <w:top w:val="single" w:sz="4" w:space="0" w:color="auto"/>
              <w:left w:val="nil"/>
              <w:bottom w:val="single" w:sz="4" w:space="0" w:color="auto"/>
              <w:right w:val="single" w:sz="4" w:space="0" w:color="auto"/>
            </w:tcBorders>
            <w:shd w:val="clear" w:color="auto" w:fill="auto"/>
            <w:vAlign w:val="center"/>
          </w:tcPr>
          <w:p w14:paraId="5082A71D" w14:textId="77777777" w:rsidR="00E409E1" w:rsidRPr="009C0557" w:rsidRDefault="00E409E1" w:rsidP="00EB292F">
            <w:pPr>
              <w:spacing w:line="264" w:lineRule="auto"/>
              <w:jc w:val="center"/>
              <w:rPr>
                <w:b/>
                <w:bCs/>
                <w:lang w:val="en-GB" w:eastAsia="en-GB"/>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3F51D2A9" w14:textId="77777777" w:rsidR="00E409E1" w:rsidRPr="009C0557" w:rsidRDefault="00E409E1" w:rsidP="00EB292F">
            <w:pPr>
              <w:spacing w:line="264" w:lineRule="auto"/>
              <w:jc w:val="center"/>
              <w:rPr>
                <w:b/>
                <w:bCs/>
                <w:lang w:val="en-GB" w:eastAsia="en-GB"/>
              </w:rPr>
            </w:pPr>
            <w:r w:rsidRPr="009C0557">
              <w:t>05/12 - 11/12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10B700A" w14:textId="77777777" w:rsidR="00E409E1" w:rsidRPr="009C0557" w:rsidRDefault="00E409E1" w:rsidP="00EB292F">
            <w:pPr>
              <w:spacing w:line="264" w:lineRule="auto"/>
              <w:jc w:val="center"/>
              <w:rPr>
                <w:lang w:val="en-GB" w:eastAsia="en-GB"/>
              </w:rPr>
            </w:pPr>
            <w:r w:rsidRPr="009C0557">
              <w:t>12 /12 - 13/12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ED616E2" w14:textId="77777777" w:rsidR="00E409E1" w:rsidRPr="009C0557" w:rsidRDefault="00E409E1" w:rsidP="00EB292F">
            <w:pPr>
              <w:spacing w:line="264" w:lineRule="auto"/>
              <w:jc w:val="center"/>
              <w:rPr>
                <w:lang w:val="vi-VN" w:eastAsia="en-GB"/>
              </w:rPr>
            </w:pPr>
            <w:r w:rsidRPr="009C0557">
              <w:t>14/12 - 20/12</w:t>
            </w:r>
          </w:p>
        </w:tc>
      </w:tr>
      <w:tr w:rsidR="00E409E1" w:rsidRPr="009C0557" w14:paraId="58B3664C"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A635C61" w14:textId="77777777" w:rsidR="00E409E1" w:rsidRPr="009C0557" w:rsidRDefault="00E409E1" w:rsidP="00EB292F">
            <w:pPr>
              <w:spacing w:line="264" w:lineRule="auto"/>
              <w:jc w:val="center"/>
              <w:rPr>
                <w:b/>
                <w:bCs/>
                <w:lang w:val="en-GB" w:eastAsia="en-GB"/>
              </w:rPr>
            </w:pPr>
            <w:r w:rsidRPr="009C0557">
              <w:t>3</w:t>
            </w:r>
          </w:p>
        </w:tc>
        <w:tc>
          <w:tcPr>
            <w:tcW w:w="1314" w:type="pct"/>
            <w:tcBorders>
              <w:top w:val="single" w:sz="4" w:space="0" w:color="auto"/>
              <w:left w:val="nil"/>
              <w:bottom w:val="single" w:sz="4" w:space="0" w:color="auto"/>
              <w:right w:val="single" w:sz="4" w:space="0" w:color="auto"/>
            </w:tcBorders>
            <w:shd w:val="clear" w:color="auto" w:fill="auto"/>
            <w:vAlign w:val="center"/>
          </w:tcPr>
          <w:p w14:paraId="00DBE722" w14:textId="01860F67" w:rsidR="00E409E1" w:rsidRPr="009C0557" w:rsidRDefault="00E409E1" w:rsidP="00EB292F">
            <w:pPr>
              <w:spacing w:line="264" w:lineRule="auto"/>
              <w:jc w:val="both"/>
              <w:rPr>
                <w:b/>
                <w:bCs/>
                <w:lang w:val="en-GB" w:eastAsia="en-GB"/>
              </w:rPr>
            </w:pPr>
            <w:r>
              <w:t xml:space="preserve">Bồi dưỡng CBQL cốt cán </w:t>
            </w:r>
            <w:r w:rsidRPr="009C0557">
              <w:t>Lào Cai (28), Thái Nguyên (22), Hải Phòng (28), Phú Thọ (22), Hà Giang (27), Cao Bằng (26), Yên Bái (25), Hưng Yên (25), Quảng Ninh (27), Hà Nam (16)</w:t>
            </w:r>
          </w:p>
        </w:tc>
        <w:tc>
          <w:tcPr>
            <w:tcW w:w="303" w:type="pct"/>
            <w:tcBorders>
              <w:top w:val="single" w:sz="4" w:space="0" w:color="auto"/>
              <w:left w:val="nil"/>
              <w:bottom w:val="single" w:sz="4" w:space="0" w:color="auto"/>
              <w:right w:val="nil"/>
            </w:tcBorders>
            <w:shd w:val="clear" w:color="auto" w:fill="auto"/>
            <w:vAlign w:val="center"/>
          </w:tcPr>
          <w:p w14:paraId="0F3EBA6D" w14:textId="77777777" w:rsidR="00E409E1" w:rsidRPr="009C0557" w:rsidRDefault="00E409E1" w:rsidP="00EB292F">
            <w:pPr>
              <w:spacing w:line="264" w:lineRule="auto"/>
              <w:jc w:val="center"/>
              <w:rPr>
                <w:lang w:val="en-GB" w:eastAsia="en-GB"/>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482AE7A" w14:textId="77777777" w:rsidR="00E409E1" w:rsidRPr="00CA7FC3" w:rsidRDefault="00E409E1" w:rsidP="00EB292F">
            <w:pPr>
              <w:spacing w:line="264" w:lineRule="auto"/>
              <w:jc w:val="center"/>
              <w:rPr>
                <w:lang w:val="en-GB" w:eastAsia="en-GB"/>
              </w:rPr>
            </w:pPr>
            <w:r w:rsidRPr="00CA7FC3">
              <w:rPr>
                <w:lang w:val="en-GB" w:eastAsia="en-GB"/>
              </w:rPr>
              <w:t>246</w:t>
            </w:r>
          </w:p>
        </w:tc>
        <w:tc>
          <w:tcPr>
            <w:tcW w:w="303" w:type="pct"/>
            <w:tcBorders>
              <w:top w:val="single" w:sz="4" w:space="0" w:color="auto"/>
              <w:left w:val="nil"/>
              <w:bottom w:val="single" w:sz="4" w:space="0" w:color="auto"/>
              <w:right w:val="single" w:sz="4" w:space="0" w:color="auto"/>
            </w:tcBorders>
            <w:shd w:val="clear" w:color="auto" w:fill="auto"/>
            <w:vAlign w:val="center"/>
          </w:tcPr>
          <w:p w14:paraId="546C8394" w14:textId="77777777" w:rsidR="00E409E1" w:rsidRPr="00CA7FC3" w:rsidRDefault="00E409E1" w:rsidP="00EB292F">
            <w:pPr>
              <w:spacing w:line="264" w:lineRule="auto"/>
              <w:jc w:val="center"/>
              <w:rPr>
                <w:lang w:val="en-GB" w:eastAsia="en-GB"/>
              </w:rPr>
            </w:pPr>
            <w:r w:rsidRPr="00CA7FC3">
              <w:rPr>
                <w:lang w:val="en-GB" w:eastAsia="en-GB"/>
              </w:rPr>
              <w:t>05</w:t>
            </w:r>
          </w:p>
        </w:tc>
        <w:tc>
          <w:tcPr>
            <w:tcW w:w="505" w:type="pct"/>
            <w:tcBorders>
              <w:top w:val="single" w:sz="4" w:space="0" w:color="auto"/>
              <w:left w:val="nil"/>
              <w:bottom w:val="single" w:sz="4" w:space="0" w:color="auto"/>
              <w:right w:val="single" w:sz="4" w:space="0" w:color="auto"/>
            </w:tcBorders>
            <w:shd w:val="clear" w:color="auto" w:fill="auto"/>
            <w:vAlign w:val="center"/>
          </w:tcPr>
          <w:p w14:paraId="6200B3BC" w14:textId="77777777" w:rsidR="00E409E1" w:rsidRPr="009C0557" w:rsidRDefault="00E409E1" w:rsidP="00EB292F">
            <w:pPr>
              <w:spacing w:line="264" w:lineRule="auto"/>
              <w:jc w:val="center"/>
              <w:rPr>
                <w:b/>
                <w:bCs/>
                <w:lang w:val="en-GB" w:eastAsia="en-GB"/>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4FFC0D83" w14:textId="77777777" w:rsidR="00E409E1" w:rsidRPr="009C0557" w:rsidRDefault="00E409E1" w:rsidP="00EB292F">
            <w:pPr>
              <w:spacing w:line="264" w:lineRule="auto"/>
              <w:jc w:val="center"/>
              <w:rPr>
                <w:b/>
                <w:bCs/>
                <w:lang w:val="en-GB" w:eastAsia="en-GB"/>
              </w:rPr>
            </w:pPr>
            <w:r w:rsidRPr="009C0557">
              <w:t>07/12 - 13/12</w:t>
            </w:r>
          </w:p>
        </w:tc>
        <w:tc>
          <w:tcPr>
            <w:tcW w:w="656" w:type="pct"/>
            <w:tcBorders>
              <w:top w:val="single" w:sz="4" w:space="0" w:color="auto"/>
              <w:left w:val="nil"/>
              <w:bottom w:val="single" w:sz="4" w:space="0" w:color="auto"/>
              <w:right w:val="single" w:sz="4" w:space="0" w:color="auto"/>
            </w:tcBorders>
            <w:shd w:val="clear" w:color="auto" w:fill="auto"/>
            <w:vAlign w:val="center"/>
          </w:tcPr>
          <w:p w14:paraId="139F28BE" w14:textId="77777777" w:rsidR="00E409E1" w:rsidRPr="009C0557" w:rsidRDefault="00E409E1" w:rsidP="00EB292F">
            <w:pPr>
              <w:spacing w:line="264" w:lineRule="auto"/>
              <w:jc w:val="center"/>
              <w:rPr>
                <w:lang w:val="en-GB" w:eastAsia="en-GB"/>
              </w:rPr>
            </w:pPr>
            <w:r w:rsidRPr="009C0557">
              <w:t>14/12 - 15/12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BEAC5CE" w14:textId="77777777" w:rsidR="00E409E1" w:rsidRPr="009C0557" w:rsidRDefault="00E409E1" w:rsidP="00EB292F">
            <w:pPr>
              <w:spacing w:line="264" w:lineRule="auto"/>
              <w:jc w:val="center"/>
              <w:rPr>
                <w:lang w:val="vi-VN" w:eastAsia="en-GB"/>
              </w:rPr>
            </w:pPr>
            <w:r w:rsidRPr="009C0557">
              <w:t>16/12 - 22/12</w:t>
            </w:r>
          </w:p>
        </w:tc>
      </w:tr>
      <w:tr w:rsidR="00E409E1" w:rsidRPr="009C0557" w14:paraId="20823711"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568521D" w14:textId="69D18758" w:rsidR="00E409E1" w:rsidRPr="009C0557" w:rsidRDefault="00E409E1" w:rsidP="00EB292F">
            <w:pPr>
              <w:spacing w:line="264" w:lineRule="auto"/>
              <w:jc w:val="center"/>
              <w:rPr>
                <w:b/>
                <w:bCs/>
                <w:lang w:val="en-GB" w:eastAsia="en-GB"/>
              </w:rPr>
            </w:pPr>
          </w:p>
        </w:tc>
        <w:tc>
          <w:tcPr>
            <w:tcW w:w="1314" w:type="pct"/>
            <w:tcBorders>
              <w:top w:val="single" w:sz="4" w:space="0" w:color="auto"/>
              <w:left w:val="nil"/>
              <w:bottom w:val="single" w:sz="4" w:space="0" w:color="auto"/>
              <w:right w:val="single" w:sz="4" w:space="0" w:color="auto"/>
            </w:tcBorders>
            <w:shd w:val="clear" w:color="auto" w:fill="auto"/>
            <w:vAlign w:val="center"/>
          </w:tcPr>
          <w:p w14:paraId="3E2320F1" w14:textId="77777777" w:rsidR="00E409E1" w:rsidRPr="009C0557" w:rsidRDefault="00E409E1" w:rsidP="00EB292F">
            <w:pPr>
              <w:spacing w:line="264" w:lineRule="auto"/>
              <w:jc w:val="both"/>
              <w:rPr>
                <w:b/>
                <w:bCs/>
                <w:lang w:val="en-GB" w:eastAsia="en-GB"/>
              </w:rPr>
            </w:pPr>
            <w:r w:rsidRPr="009C0557">
              <w:rPr>
                <w:b/>
                <w:bCs/>
              </w:rPr>
              <w:t>Cấp THPT</w:t>
            </w:r>
          </w:p>
        </w:tc>
        <w:tc>
          <w:tcPr>
            <w:tcW w:w="303" w:type="pct"/>
            <w:tcBorders>
              <w:top w:val="single" w:sz="4" w:space="0" w:color="auto"/>
              <w:left w:val="nil"/>
              <w:bottom w:val="single" w:sz="4" w:space="0" w:color="auto"/>
              <w:right w:val="nil"/>
            </w:tcBorders>
            <w:shd w:val="clear" w:color="auto" w:fill="auto"/>
            <w:vAlign w:val="center"/>
          </w:tcPr>
          <w:p w14:paraId="64B38182" w14:textId="77777777" w:rsidR="00E409E1" w:rsidRPr="009C0557" w:rsidRDefault="00E409E1" w:rsidP="00EB292F">
            <w:pPr>
              <w:spacing w:line="264" w:lineRule="auto"/>
              <w:jc w:val="center"/>
              <w:rPr>
                <w:lang w:val="en-GB" w:eastAsia="en-GB"/>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57C4EC3" w14:textId="77777777" w:rsidR="00E409E1" w:rsidRPr="009C0557" w:rsidRDefault="00E409E1" w:rsidP="00EB292F">
            <w:pPr>
              <w:spacing w:line="264" w:lineRule="auto"/>
              <w:jc w:val="center"/>
              <w:rPr>
                <w:b/>
                <w:bCs/>
                <w:lang w:val="en-GB" w:eastAsia="en-GB"/>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1CE67651" w14:textId="77777777" w:rsidR="00E409E1" w:rsidRPr="009C0557" w:rsidRDefault="00E409E1" w:rsidP="00EB292F">
            <w:pPr>
              <w:spacing w:line="264" w:lineRule="auto"/>
              <w:jc w:val="center"/>
              <w:rPr>
                <w:b/>
                <w:bCs/>
                <w:lang w:val="en-GB" w:eastAsia="en-GB"/>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5055D558" w14:textId="77777777" w:rsidR="00E409E1" w:rsidRPr="009C0557" w:rsidRDefault="00E409E1" w:rsidP="00EB292F">
            <w:pPr>
              <w:spacing w:line="264" w:lineRule="auto"/>
              <w:jc w:val="center"/>
              <w:rPr>
                <w:b/>
                <w:bCs/>
                <w:lang w:val="en-GB" w:eastAsia="en-GB"/>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07E67B98" w14:textId="77777777" w:rsidR="00E409E1" w:rsidRPr="009C0557" w:rsidRDefault="00E409E1" w:rsidP="00EB292F">
            <w:pPr>
              <w:spacing w:line="264" w:lineRule="auto"/>
              <w:jc w:val="center"/>
              <w:rPr>
                <w:b/>
                <w:bCs/>
                <w:lang w:val="en-GB" w:eastAsia="en-GB"/>
              </w:rP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30203BE7" w14:textId="77777777" w:rsidR="00E409E1" w:rsidRPr="009C0557" w:rsidRDefault="00E409E1" w:rsidP="00EB292F">
            <w:pPr>
              <w:spacing w:line="264" w:lineRule="auto"/>
              <w:jc w:val="center"/>
              <w:rPr>
                <w:lang w:val="en-GB" w:eastAsia="en-GB"/>
              </w:rP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5FA6E3E8" w14:textId="77777777" w:rsidR="00E409E1" w:rsidRPr="009C0557" w:rsidRDefault="00E409E1" w:rsidP="00EB292F">
            <w:pPr>
              <w:spacing w:line="264" w:lineRule="auto"/>
              <w:jc w:val="center"/>
              <w:rPr>
                <w:lang w:val="en-GB" w:eastAsia="en-GB"/>
              </w:rPr>
            </w:pPr>
            <w:r w:rsidRPr="009C0557">
              <w:rPr>
                <w:b/>
                <w:bCs/>
              </w:rPr>
              <w:t> </w:t>
            </w:r>
          </w:p>
        </w:tc>
      </w:tr>
      <w:tr w:rsidR="00E409E1" w:rsidRPr="009C0557" w14:paraId="40C12BA0"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E873D59" w14:textId="77777777" w:rsidR="00E409E1" w:rsidRPr="009C0557" w:rsidRDefault="00E409E1" w:rsidP="00EB292F">
            <w:pPr>
              <w:spacing w:line="264" w:lineRule="auto"/>
              <w:jc w:val="center"/>
            </w:pPr>
            <w:r w:rsidRPr="009C0557">
              <w:lastRenderedPageBreak/>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654965AF" w14:textId="3EE1EE7C" w:rsidR="00E409E1" w:rsidRPr="009C0557" w:rsidRDefault="00E409E1" w:rsidP="00EB292F">
            <w:pPr>
              <w:spacing w:line="264" w:lineRule="auto"/>
              <w:jc w:val="both"/>
            </w:pPr>
            <w:r>
              <w:t>Bồi dưỡng CBQL cốt cán</w:t>
            </w:r>
            <w:r>
              <w:rPr>
                <w:lang w:val="vi-VN"/>
              </w:rPr>
              <w:t xml:space="preserve"> tỉnh/thành phố</w:t>
            </w:r>
            <w:r>
              <w:t xml:space="preserve"> </w:t>
            </w:r>
            <w:r w:rsidRPr="009C0557">
              <w:t>Hà Nội (10), Hải Phòng (9), Hải Dương (8), Hòa Bình (8), Nam Định (8), Bắc Giang (6), Quảng Ninh (8), Điện Biên (6), Hà Nam (6), Hưng Yên (6), Phú Thọ (6), Sơn La (6), Thái Bình (6), Vĩnh Phúc (6), Bắc Cạn (5), Bắc Ninh (5), Hà Giang (5), Lạng Sơn (5), Lào Cai (5), Ninh Bình (5), Thái Nguyên (5), Cao Bằng (4), Lai Châu (4), Tuyên Quang (4), Yên Bái (4)</w:t>
            </w:r>
          </w:p>
        </w:tc>
        <w:tc>
          <w:tcPr>
            <w:tcW w:w="303" w:type="pct"/>
            <w:tcBorders>
              <w:top w:val="single" w:sz="4" w:space="0" w:color="auto"/>
              <w:left w:val="nil"/>
              <w:bottom w:val="single" w:sz="4" w:space="0" w:color="auto"/>
              <w:right w:val="nil"/>
            </w:tcBorders>
            <w:shd w:val="clear" w:color="auto" w:fill="auto"/>
            <w:vAlign w:val="center"/>
          </w:tcPr>
          <w:p w14:paraId="4BCEC90F"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7042029" w14:textId="77777777" w:rsidR="00E409E1" w:rsidRPr="009C0557" w:rsidRDefault="00E409E1" w:rsidP="00EB292F">
            <w:pPr>
              <w:spacing w:line="264" w:lineRule="auto"/>
              <w:jc w:val="center"/>
            </w:pPr>
            <w:r>
              <w:t>150</w:t>
            </w:r>
          </w:p>
        </w:tc>
        <w:tc>
          <w:tcPr>
            <w:tcW w:w="303" w:type="pct"/>
            <w:tcBorders>
              <w:top w:val="single" w:sz="4" w:space="0" w:color="auto"/>
              <w:left w:val="nil"/>
              <w:bottom w:val="single" w:sz="4" w:space="0" w:color="auto"/>
              <w:right w:val="single" w:sz="4" w:space="0" w:color="auto"/>
            </w:tcBorders>
            <w:shd w:val="clear" w:color="auto" w:fill="auto"/>
            <w:vAlign w:val="center"/>
          </w:tcPr>
          <w:p w14:paraId="5452AB52" w14:textId="77777777" w:rsidR="00E409E1" w:rsidRPr="009C0557" w:rsidRDefault="00E409E1" w:rsidP="00EB292F">
            <w:pPr>
              <w:spacing w:line="264" w:lineRule="auto"/>
              <w:jc w:val="center"/>
            </w:pPr>
            <w:r>
              <w:t>03</w:t>
            </w:r>
          </w:p>
        </w:tc>
        <w:tc>
          <w:tcPr>
            <w:tcW w:w="505" w:type="pct"/>
            <w:tcBorders>
              <w:top w:val="single" w:sz="4" w:space="0" w:color="auto"/>
              <w:left w:val="nil"/>
              <w:bottom w:val="single" w:sz="4" w:space="0" w:color="auto"/>
              <w:right w:val="single" w:sz="4" w:space="0" w:color="auto"/>
            </w:tcBorders>
            <w:shd w:val="clear" w:color="auto" w:fill="auto"/>
            <w:vAlign w:val="center"/>
          </w:tcPr>
          <w:p w14:paraId="02834E3F" w14:textId="77777777" w:rsidR="00E409E1" w:rsidRPr="009C0557" w:rsidRDefault="00E409E1" w:rsidP="00EB292F">
            <w:pPr>
              <w:spacing w:line="264" w:lineRule="auto"/>
              <w:jc w:val="cente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025D781E" w14:textId="77777777" w:rsidR="00E409E1" w:rsidRPr="009C0557" w:rsidRDefault="00E409E1" w:rsidP="00EB292F">
            <w:pPr>
              <w:spacing w:line="264" w:lineRule="auto"/>
              <w:jc w:val="center"/>
            </w:pPr>
            <w:r w:rsidRPr="009C0557">
              <w:t>07/12 - 13/12</w:t>
            </w:r>
          </w:p>
        </w:tc>
        <w:tc>
          <w:tcPr>
            <w:tcW w:w="656" w:type="pct"/>
            <w:tcBorders>
              <w:top w:val="single" w:sz="4" w:space="0" w:color="auto"/>
              <w:left w:val="nil"/>
              <w:bottom w:val="single" w:sz="4" w:space="0" w:color="auto"/>
              <w:right w:val="single" w:sz="4" w:space="0" w:color="auto"/>
            </w:tcBorders>
            <w:shd w:val="clear" w:color="auto" w:fill="auto"/>
            <w:vAlign w:val="center"/>
          </w:tcPr>
          <w:p w14:paraId="56D5D757" w14:textId="77777777" w:rsidR="00E409E1" w:rsidRPr="009C0557" w:rsidRDefault="00E409E1" w:rsidP="00EB292F">
            <w:pPr>
              <w:spacing w:line="264" w:lineRule="auto"/>
              <w:jc w:val="center"/>
            </w:pPr>
            <w:r w:rsidRPr="009C0557">
              <w:t>14/12 - 15/12</w:t>
            </w:r>
          </w:p>
        </w:tc>
        <w:tc>
          <w:tcPr>
            <w:tcW w:w="608" w:type="pct"/>
            <w:tcBorders>
              <w:top w:val="single" w:sz="4" w:space="0" w:color="auto"/>
              <w:left w:val="nil"/>
              <w:bottom w:val="single" w:sz="4" w:space="0" w:color="auto"/>
              <w:right w:val="single" w:sz="4" w:space="0" w:color="auto"/>
            </w:tcBorders>
            <w:shd w:val="clear" w:color="auto" w:fill="auto"/>
            <w:vAlign w:val="center"/>
          </w:tcPr>
          <w:p w14:paraId="64B2F72B" w14:textId="77777777" w:rsidR="00E409E1" w:rsidRPr="009C0557" w:rsidRDefault="00E409E1" w:rsidP="00EB292F">
            <w:pPr>
              <w:spacing w:line="264" w:lineRule="auto"/>
              <w:jc w:val="center"/>
              <w:rPr>
                <w:lang w:val="vi-VN"/>
              </w:rPr>
            </w:pPr>
            <w:r w:rsidRPr="009C0557">
              <w:t>16/12 - 22/12</w:t>
            </w:r>
          </w:p>
        </w:tc>
      </w:tr>
      <w:tr w:rsidR="00E409E1" w:rsidRPr="009C0557" w14:paraId="487D6648"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DB36E65" w14:textId="77777777" w:rsidR="00E409E1" w:rsidRPr="009C0557" w:rsidRDefault="00E409E1" w:rsidP="00EB292F">
            <w:pPr>
              <w:spacing w:line="264" w:lineRule="auto"/>
              <w:jc w:val="center"/>
            </w:pPr>
            <w:r w:rsidRPr="009C0557">
              <w:rPr>
                <w:b/>
                <w:bCs/>
              </w:rPr>
              <w:t>B</w:t>
            </w:r>
          </w:p>
        </w:tc>
        <w:tc>
          <w:tcPr>
            <w:tcW w:w="1314" w:type="pct"/>
            <w:tcBorders>
              <w:top w:val="single" w:sz="4" w:space="0" w:color="auto"/>
              <w:left w:val="nil"/>
              <w:bottom w:val="single" w:sz="4" w:space="0" w:color="auto"/>
              <w:right w:val="single" w:sz="4" w:space="0" w:color="auto"/>
            </w:tcBorders>
            <w:shd w:val="clear" w:color="auto" w:fill="auto"/>
            <w:vAlign w:val="center"/>
          </w:tcPr>
          <w:p w14:paraId="779EE74A" w14:textId="77777777" w:rsidR="00E409E1" w:rsidRPr="009C0557" w:rsidRDefault="00E409E1" w:rsidP="00EB292F">
            <w:pPr>
              <w:spacing w:line="264" w:lineRule="auto"/>
              <w:jc w:val="both"/>
            </w:pPr>
            <w:r w:rsidRPr="009C0557">
              <w:rPr>
                <w:b/>
                <w:bCs/>
              </w:rPr>
              <w:t>Miền Trung</w:t>
            </w:r>
          </w:p>
        </w:tc>
        <w:tc>
          <w:tcPr>
            <w:tcW w:w="303" w:type="pct"/>
            <w:tcBorders>
              <w:top w:val="single" w:sz="4" w:space="0" w:color="auto"/>
              <w:left w:val="nil"/>
              <w:bottom w:val="single" w:sz="4" w:space="0" w:color="auto"/>
              <w:right w:val="nil"/>
            </w:tcBorders>
            <w:shd w:val="clear" w:color="auto" w:fill="auto"/>
            <w:vAlign w:val="center"/>
          </w:tcPr>
          <w:p w14:paraId="261BF07B"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8E5560F"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312339D8"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2F6ED662"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4A2328F2" w14:textId="77777777" w:rsidR="00E409E1" w:rsidRPr="009C0557" w:rsidRDefault="00E409E1" w:rsidP="00EB292F">
            <w:pPr>
              <w:spacing w:line="264" w:lineRule="auto"/>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41E6A05C" w14:textId="77777777" w:rsidR="00E409E1" w:rsidRPr="009C0557" w:rsidRDefault="00E409E1" w:rsidP="00EB292F">
            <w:pPr>
              <w:spacing w:line="264" w:lineRule="auto"/>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47A2B819" w14:textId="77777777" w:rsidR="00E409E1" w:rsidRPr="009C0557" w:rsidRDefault="00E409E1" w:rsidP="00EB292F">
            <w:pPr>
              <w:spacing w:line="264" w:lineRule="auto"/>
            </w:pPr>
            <w:r w:rsidRPr="009C0557">
              <w:rPr>
                <w:b/>
                <w:bCs/>
              </w:rPr>
              <w:t> </w:t>
            </w:r>
          </w:p>
        </w:tc>
      </w:tr>
      <w:tr w:rsidR="00E409E1" w:rsidRPr="009C0557" w14:paraId="2BEB40C3"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DC9B1C6" w14:textId="2642242C" w:rsidR="00E409E1" w:rsidRPr="009C0557" w:rsidRDefault="00E409E1" w:rsidP="00EB292F">
            <w:pPr>
              <w:spacing w:line="264" w:lineRule="auto"/>
              <w:jc w:val="center"/>
              <w:rPr>
                <w:b/>
                <w:bCs/>
              </w:rPr>
            </w:pPr>
          </w:p>
        </w:tc>
        <w:tc>
          <w:tcPr>
            <w:tcW w:w="1314" w:type="pct"/>
            <w:tcBorders>
              <w:top w:val="single" w:sz="4" w:space="0" w:color="auto"/>
              <w:left w:val="nil"/>
              <w:bottom w:val="single" w:sz="4" w:space="0" w:color="auto"/>
              <w:right w:val="single" w:sz="4" w:space="0" w:color="auto"/>
            </w:tcBorders>
            <w:shd w:val="clear" w:color="auto" w:fill="auto"/>
            <w:vAlign w:val="center"/>
          </w:tcPr>
          <w:p w14:paraId="0DB5B5B3" w14:textId="77777777" w:rsidR="00E409E1" w:rsidRPr="009C0557" w:rsidRDefault="00E409E1" w:rsidP="00EB292F">
            <w:pPr>
              <w:spacing w:line="264" w:lineRule="auto"/>
              <w:jc w:val="both"/>
              <w:rPr>
                <w:b/>
                <w:bCs/>
              </w:rPr>
            </w:pPr>
            <w:r w:rsidRPr="009C0557">
              <w:rPr>
                <w:b/>
                <w:bCs/>
              </w:rPr>
              <w:t>Cấp Tiểu học</w:t>
            </w:r>
          </w:p>
        </w:tc>
        <w:tc>
          <w:tcPr>
            <w:tcW w:w="303" w:type="pct"/>
            <w:tcBorders>
              <w:top w:val="single" w:sz="4" w:space="0" w:color="auto"/>
              <w:left w:val="nil"/>
              <w:bottom w:val="single" w:sz="4" w:space="0" w:color="auto"/>
              <w:right w:val="nil"/>
            </w:tcBorders>
            <w:shd w:val="clear" w:color="auto" w:fill="auto"/>
            <w:vAlign w:val="center"/>
          </w:tcPr>
          <w:p w14:paraId="0F08536C" w14:textId="77777777" w:rsidR="00E409E1" w:rsidRPr="009C0557" w:rsidRDefault="00E409E1" w:rsidP="00EB292F">
            <w:pPr>
              <w:spacing w:line="264" w:lineRule="auto"/>
              <w:jc w:val="center"/>
              <w:rPr>
                <w:b/>
                <w:bCs/>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D74FCF9" w14:textId="77777777" w:rsidR="00E409E1" w:rsidRPr="009C0557" w:rsidRDefault="00E409E1" w:rsidP="00EB292F">
            <w:pPr>
              <w:spacing w:line="264" w:lineRule="auto"/>
              <w:jc w:val="center"/>
              <w:rPr>
                <w:b/>
                <w:bCs/>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1C19B2C7" w14:textId="77777777" w:rsidR="00E409E1" w:rsidRPr="009C0557" w:rsidRDefault="00E409E1" w:rsidP="00EB292F">
            <w:pPr>
              <w:spacing w:line="264" w:lineRule="auto"/>
              <w:jc w:val="center"/>
              <w:rPr>
                <w:b/>
                <w:bCs/>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20EC395D" w14:textId="77777777" w:rsidR="00E409E1" w:rsidRPr="009C0557" w:rsidRDefault="00E409E1" w:rsidP="00EB292F">
            <w:pPr>
              <w:spacing w:line="264" w:lineRule="auto"/>
              <w:jc w:val="center"/>
              <w:rPr>
                <w:b/>
                <w:bCs/>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216159B0" w14:textId="77777777" w:rsidR="00E409E1" w:rsidRPr="009C0557" w:rsidRDefault="00E409E1" w:rsidP="00EB292F">
            <w:pPr>
              <w:spacing w:line="264" w:lineRule="auto"/>
              <w:jc w:val="center"/>
              <w:rPr>
                <w:b/>
                <w:bCs/>
              </w:rP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2EBA718E"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41A32C67" w14:textId="77777777" w:rsidR="00E409E1" w:rsidRPr="009C0557" w:rsidRDefault="00E409E1" w:rsidP="00EB292F">
            <w:pPr>
              <w:spacing w:line="264" w:lineRule="auto"/>
              <w:jc w:val="center"/>
              <w:rPr>
                <w:b/>
                <w:bCs/>
              </w:rPr>
            </w:pPr>
            <w:r w:rsidRPr="009C0557">
              <w:rPr>
                <w:b/>
                <w:bCs/>
              </w:rPr>
              <w:t> </w:t>
            </w:r>
          </w:p>
        </w:tc>
      </w:tr>
      <w:tr w:rsidR="00E409E1" w:rsidRPr="009C0557" w14:paraId="1B172977"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B204E68"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216CD642" w14:textId="7C86EDCD" w:rsidR="00E409E1" w:rsidRPr="009C0557" w:rsidRDefault="00E409E1" w:rsidP="00EB292F">
            <w:pPr>
              <w:spacing w:line="264" w:lineRule="auto"/>
              <w:jc w:val="both"/>
            </w:pPr>
            <w:r>
              <w:t>Bồi dưỡng CBQL cốt cán</w:t>
            </w:r>
            <w:r>
              <w:rPr>
                <w:lang w:val="vi-VN"/>
              </w:rPr>
              <w:t xml:space="preserve"> tỉnh/thành phố</w:t>
            </w:r>
            <w:r>
              <w:t xml:space="preserve"> </w:t>
            </w:r>
            <w:r w:rsidRPr="009C0557">
              <w:t xml:space="preserve">Quảng Trị (15), Bình Định (35), Đà Nẵng (16), Thừa Thiên Thuế (34),  Kon Tum (18), Lâm Đồng (34), Phú Yên (19), Hà Tĩnh (33), Đắk Nông (20), Quảng Ngãi (29), Ninh Thuận (22), Khánh Hòa (28), Nghệ An (63), Quảng Nam (35), </w:t>
            </w:r>
            <w:r w:rsidRPr="009C0557">
              <w:lastRenderedPageBreak/>
              <w:t>Bình Thuận (40), Quảng Bình (35),  Đắk Lắk (60), Gia Lai (40)</w:t>
            </w:r>
          </w:p>
        </w:tc>
        <w:tc>
          <w:tcPr>
            <w:tcW w:w="303" w:type="pct"/>
            <w:tcBorders>
              <w:top w:val="single" w:sz="4" w:space="0" w:color="auto"/>
              <w:left w:val="nil"/>
              <w:bottom w:val="single" w:sz="4" w:space="0" w:color="auto"/>
              <w:right w:val="nil"/>
            </w:tcBorders>
            <w:shd w:val="clear" w:color="auto" w:fill="auto"/>
            <w:vAlign w:val="center"/>
          </w:tcPr>
          <w:p w14:paraId="676459CC"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FD5CD51" w14:textId="77777777" w:rsidR="00E409E1" w:rsidRPr="009C0557" w:rsidRDefault="00E409E1" w:rsidP="00EB292F">
            <w:pPr>
              <w:spacing w:line="264" w:lineRule="auto"/>
              <w:jc w:val="center"/>
            </w:pPr>
            <w:r>
              <w:t>580</w:t>
            </w:r>
          </w:p>
        </w:tc>
        <w:tc>
          <w:tcPr>
            <w:tcW w:w="303" w:type="pct"/>
            <w:tcBorders>
              <w:top w:val="single" w:sz="4" w:space="0" w:color="auto"/>
              <w:left w:val="nil"/>
              <w:bottom w:val="single" w:sz="4" w:space="0" w:color="auto"/>
              <w:right w:val="single" w:sz="4" w:space="0" w:color="auto"/>
            </w:tcBorders>
            <w:shd w:val="clear" w:color="auto" w:fill="auto"/>
            <w:vAlign w:val="center"/>
          </w:tcPr>
          <w:p w14:paraId="1832469D" w14:textId="77777777" w:rsidR="00E409E1" w:rsidRPr="009C0557" w:rsidRDefault="00E409E1" w:rsidP="00EB292F">
            <w:pPr>
              <w:spacing w:line="264" w:lineRule="auto"/>
              <w:jc w:val="center"/>
            </w:pPr>
            <w:r>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5BCBB2A0" w14:textId="77777777" w:rsidR="00E409E1" w:rsidRPr="009C0557" w:rsidRDefault="00E409E1" w:rsidP="00EB292F">
            <w:pPr>
              <w:spacing w:line="264" w:lineRule="auto"/>
              <w:jc w:val="cente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309089CE" w14:textId="77777777" w:rsidR="00E409E1" w:rsidRPr="009C0557" w:rsidRDefault="00E409E1" w:rsidP="00EB292F">
            <w:pPr>
              <w:spacing w:line="264" w:lineRule="auto"/>
              <w:jc w:val="center"/>
            </w:pPr>
            <w:r w:rsidRPr="009C0557">
              <w:t>09/12 - 15/12</w:t>
            </w:r>
          </w:p>
        </w:tc>
        <w:tc>
          <w:tcPr>
            <w:tcW w:w="656" w:type="pct"/>
            <w:tcBorders>
              <w:top w:val="single" w:sz="4" w:space="0" w:color="auto"/>
              <w:left w:val="nil"/>
              <w:bottom w:val="single" w:sz="4" w:space="0" w:color="auto"/>
              <w:right w:val="single" w:sz="4" w:space="0" w:color="auto"/>
            </w:tcBorders>
            <w:shd w:val="clear" w:color="auto" w:fill="auto"/>
            <w:vAlign w:val="center"/>
          </w:tcPr>
          <w:p w14:paraId="340369F8" w14:textId="77777777" w:rsidR="00E409E1" w:rsidRPr="009C0557" w:rsidRDefault="00E409E1" w:rsidP="00EB292F">
            <w:pPr>
              <w:spacing w:line="264" w:lineRule="auto"/>
            </w:pPr>
            <w:r w:rsidRPr="009C0557">
              <w:t>16/12 - 17/12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2052989" w14:textId="77777777" w:rsidR="00E409E1" w:rsidRPr="009C0557" w:rsidRDefault="00E409E1" w:rsidP="00EB292F">
            <w:pPr>
              <w:spacing w:line="264" w:lineRule="auto"/>
              <w:jc w:val="center"/>
              <w:rPr>
                <w:lang w:val="vi-VN"/>
              </w:rPr>
            </w:pPr>
            <w:r w:rsidRPr="009C0557">
              <w:t>18/12 - 24/12</w:t>
            </w:r>
          </w:p>
        </w:tc>
      </w:tr>
      <w:tr w:rsidR="00E409E1" w:rsidRPr="009C0557" w14:paraId="21D2A1F9"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29E72A7" w14:textId="77777777" w:rsidR="00E409E1" w:rsidRPr="009C0557" w:rsidRDefault="00E409E1" w:rsidP="00EB292F">
            <w:pPr>
              <w:spacing w:line="264" w:lineRule="auto"/>
              <w:jc w:val="center"/>
              <w:rPr>
                <w:b/>
                <w:bCs/>
              </w:rPr>
            </w:pPr>
            <w:r w:rsidRPr="009C0557">
              <w:t>2</w:t>
            </w:r>
          </w:p>
        </w:tc>
        <w:tc>
          <w:tcPr>
            <w:tcW w:w="1314" w:type="pct"/>
            <w:tcBorders>
              <w:top w:val="single" w:sz="4" w:space="0" w:color="auto"/>
              <w:left w:val="nil"/>
              <w:bottom w:val="single" w:sz="4" w:space="0" w:color="auto"/>
              <w:right w:val="single" w:sz="4" w:space="0" w:color="auto"/>
            </w:tcBorders>
            <w:shd w:val="clear" w:color="auto" w:fill="auto"/>
            <w:vAlign w:val="center"/>
          </w:tcPr>
          <w:p w14:paraId="73A158E4" w14:textId="7B363408" w:rsidR="00E409E1" w:rsidRPr="009C0557" w:rsidRDefault="00E409E1" w:rsidP="00EB292F">
            <w:pPr>
              <w:spacing w:line="264" w:lineRule="auto"/>
              <w:jc w:val="both"/>
              <w:rPr>
                <w:b/>
                <w:bCs/>
              </w:rPr>
            </w:pPr>
            <w:r>
              <w:t>Bồi dưỡng CBQL cốt cán</w:t>
            </w:r>
            <w:r>
              <w:rPr>
                <w:lang w:val="vi-VN"/>
              </w:rPr>
              <w:t xml:space="preserve"> tỉnh</w:t>
            </w:r>
            <w:r>
              <w:t xml:space="preserve"> </w:t>
            </w:r>
            <w:r w:rsidRPr="009C0557">
              <w:t>Thanh Hóa (97)</w:t>
            </w:r>
          </w:p>
        </w:tc>
        <w:tc>
          <w:tcPr>
            <w:tcW w:w="303" w:type="pct"/>
            <w:tcBorders>
              <w:top w:val="single" w:sz="4" w:space="0" w:color="auto"/>
              <w:left w:val="nil"/>
              <w:bottom w:val="single" w:sz="4" w:space="0" w:color="auto"/>
              <w:right w:val="nil"/>
            </w:tcBorders>
            <w:shd w:val="clear" w:color="auto" w:fill="auto"/>
            <w:vAlign w:val="center"/>
          </w:tcPr>
          <w:p w14:paraId="0FDC1612" w14:textId="77777777" w:rsidR="00E409E1" w:rsidRPr="009C0557" w:rsidRDefault="00E409E1" w:rsidP="00EB292F">
            <w:pPr>
              <w:spacing w:line="264" w:lineRule="auto"/>
              <w:jc w:val="center"/>
              <w:rPr>
                <w:b/>
                <w:bCs/>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947721B" w14:textId="77777777" w:rsidR="00E409E1" w:rsidRPr="00CA7FC3" w:rsidRDefault="00E409E1" w:rsidP="00EB292F">
            <w:pPr>
              <w:spacing w:line="264" w:lineRule="auto"/>
              <w:jc w:val="center"/>
            </w:pPr>
            <w:r w:rsidRPr="00CA7FC3">
              <w:t>97</w:t>
            </w:r>
          </w:p>
        </w:tc>
        <w:tc>
          <w:tcPr>
            <w:tcW w:w="303" w:type="pct"/>
            <w:tcBorders>
              <w:top w:val="single" w:sz="4" w:space="0" w:color="auto"/>
              <w:left w:val="nil"/>
              <w:bottom w:val="single" w:sz="4" w:space="0" w:color="auto"/>
              <w:right w:val="single" w:sz="4" w:space="0" w:color="auto"/>
            </w:tcBorders>
            <w:shd w:val="clear" w:color="auto" w:fill="auto"/>
            <w:vAlign w:val="center"/>
          </w:tcPr>
          <w:p w14:paraId="14F126D1" w14:textId="77777777" w:rsidR="00E409E1" w:rsidRPr="00CA7FC3" w:rsidRDefault="00E409E1" w:rsidP="00EB292F">
            <w:pPr>
              <w:spacing w:line="264" w:lineRule="auto"/>
              <w:jc w:val="center"/>
            </w:pPr>
            <w:r w:rsidRPr="00CA7FC3">
              <w:t>02</w:t>
            </w:r>
          </w:p>
        </w:tc>
        <w:tc>
          <w:tcPr>
            <w:tcW w:w="505" w:type="pct"/>
            <w:tcBorders>
              <w:top w:val="single" w:sz="4" w:space="0" w:color="auto"/>
              <w:left w:val="nil"/>
              <w:bottom w:val="single" w:sz="4" w:space="0" w:color="auto"/>
              <w:right w:val="single" w:sz="4" w:space="0" w:color="auto"/>
            </w:tcBorders>
            <w:shd w:val="clear" w:color="auto" w:fill="auto"/>
            <w:vAlign w:val="center"/>
          </w:tcPr>
          <w:p w14:paraId="026ACB77" w14:textId="77777777" w:rsidR="00E409E1" w:rsidRPr="009C0557" w:rsidRDefault="00E409E1" w:rsidP="00EB292F">
            <w:pPr>
              <w:spacing w:line="264" w:lineRule="auto"/>
              <w:jc w:val="center"/>
              <w:rPr>
                <w:b/>
                <w:bCs/>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560C35CC" w14:textId="77777777" w:rsidR="00E409E1" w:rsidRPr="009C0557" w:rsidRDefault="00E409E1" w:rsidP="00EB292F">
            <w:pPr>
              <w:spacing w:line="264" w:lineRule="auto"/>
              <w:jc w:val="center"/>
              <w:rPr>
                <w:b/>
                <w:bCs/>
              </w:rPr>
            </w:pPr>
            <w:r w:rsidRPr="009C0557">
              <w:t>11/12 - 17/12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D78BB57" w14:textId="77777777" w:rsidR="00E409E1" w:rsidRPr="009C0557" w:rsidRDefault="00E409E1" w:rsidP="00EB292F">
            <w:pPr>
              <w:spacing w:line="264" w:lineRule="auto"/>
            </w:pPr>
            <w:r w:rsidRPr="009C0557">
              <w:t>18/12 - 19/12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BB7B620" w14:textId="77777777" w:rsidR="00E409E1" w:rsidRPr="009C0557" w:rsidRDefault="00E409E1" w:rsidP="00EB292F">
            <w:pPr>
              <w:spacing w:line="264" w:lineRule="auto"/>
              <w:jc w:val="center"/>
              <w:rPr>
                <w:b/>
                <w:bCs/>
                <w:lang w:val="vi-VN"/>
              </w:rPr>
            </w:pPr>
            <w:r w:rsidRPr="009C0557">
              <w:t>20/12 - 26/12</w:t>
            </w:r>
          </w:p>
        </w:tc>
      </w:tr>
      <w:tr w:rsidR="00E409E1" w:rsidRPr="009C0557" w14:paraId="789F01E6"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89C97B6" w14:textId="5272605C" w:rsidR="00E409E1" w:rsidRPr="009C0557" w:rsidRDefault="00E409E1" w:rsidP="00EB292F">
            <w:pPr>
              <w:spacing w:line="264" w:lineRule="auto"/>
              <w:jc w:val="center"/>
              <w:rPr>
                <w:b/>
                <w:bCs/>
              </w:rPr>
            </w:pPr>
          </w:p>
        </w:tc>
        <w:tc>
          <w:tcPr>
            <w:tcW w:w="1314" w:type="pct"/>
            <w:tcBorders>
              <w:top w:val="single" w:sz="4" w:space="0" w:color="auto"/>
              <w:left w:val="nil"/>
              <w:bottom w:val="single" w:sz="4" w:space="0" w:color="auto"/>
              <w:right w:val="single" w:sz="4" w:space="0" w:color="auto"/>
            </w:tcBorders>
            <w:shd w:val="clear" w:color="auto" w:fill="auto"/>
            <w:vAlign w:val="center"/>
          </w:tcPr>
          <w:p w14:paraId="1A74FB2F" w14:textId="77777777" w:rsidR="00E409E1" w:rsidRPr="009C0557" w:rsidRDefault="00E409E1" w:rsidP="00EB292F">
            <w:pPr>
              <w:spacing w:line="264" w:lineRule="auto"/>
              <w:jc w:val="both"/>
              <w:rPr>
                <w:b/>
                <w:bCs/>
              </w:rPr>
            </w:pPr>
            <w:r w:rsidRPr="009C0557">
              <w:rPr>
                <w:b/>
                <w:bCs/>
              </w:rPr>
              <w:t>Cấp Trung học cơ sở</w:t>
            </w:r>
          </w:p>
        </w:tc>
        <w:tc>
          <w:tcPr>
            <w:tcW w:w="303" w:type="pct"/>
            <w:tcBorders>
              <w:top w:val="single" w:sz="4" w:space="0" w:color="auto"/>
              <w:left w:val="nil"/>
              <w:bottom w:val="single" w:sz="4" w:space="0" w:color="auto"/>
              <w:right w:val="nil"/>
            </w:tcBorders>
            <w:shd w:val="clear" w:color="auto" w:fill="auto"/>
            <w:vAlign w:val="center"/>
          </w:tcPr>
          <w:p w14:paraId="14D4FA4A" w14:textId="77777777" w:rsidR="00E409E1" w:rsidRPr="009C0557" w:rsidRDefault="00E409E1" w:rsidP="00EB292F">
            <w:pPr>
              <w:spacing w:line="264" w:lineRule="auto"/>
              <w:jc w:val="center"/>
              <w:rPr>
                <w:b/>
                <w:bCs/>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992B5E9" w14:textId="77777777" w:rsidR="00E409E1" w:rsidRPr="009C0557" w:rsidRDefault="00E409E1" w:rsidP="00EB292F">
            <w:pPr>
              <w:spacing w:line="264" w:lineRule="auto"/>
              <w:jc w:val="center"/>
              <w:rPr>
                <w:b/>
                <w:bCs/>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1C597AFF" w14:textId="77777777" w:rsidR="00E409E1" w:rsidRPr="009C0557" w:rsidRDefault="00E409E1" w:rsidP="00EB292F">
            <w:pPr>
              <w:spacing w:line="264" w:lineRule="auto"/>
              <w:jc w:val="center"/>
              <w:rPr>
                <w:b/>
                <w:bCs/>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2FD049D3" w14:textId="77777777" w:rsidR="00E409E1" w:rsidRPr="009C0557" w:rsidRDefault="00E409E1" w:rsidP="00EB292F">
            <w:pPr>
              <w:spacing w:line="264" w:lineRule="auto"/>
              <w:jc w:val="center"/>
              <w:rPr>
                <w:b/>
                <w:bCs/>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64ACFE8A" w14:textId="77777777" w:rsidR="00E409E1" w:rsidRPr="009C0557" w:rsidRDefault="00E409E1" w:rsidP="00EB292F">
            <w:pPr>
              <w:spacing w:line="264" w:lineRule="auto"/>
              <w:jc w:val="center"/>
              <w:rPr>
                <w:b/>
                <w:bCs/>
              </w:rP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5BADDAA2"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37A96546" w14:textId="77777777" w:rsidR="00E409E1" w:rsidRPr="009C0557" w:rsidRDefault="00E409E1" w:rsidP="00EB292F">
            <w:pPr>
              <w:spacing w:line="264" w:lineRule="auto"/>
              <w:jc w:val="center"/>
              <w:rPr>
                <w:b/>
                <w:bCs/>
              </w:rPr>
            </w:pPr>
            <w:r w:rsidRPr="009C0557">
              <w:rPr>
                <w:b/>
                <w:bCs/>
              </w:rPr>
              <w:t> </w:t>
            </w:r>
          </w:p>
        </w:tc>
      </w:tr>
      <w:tr w:rsidR="00E409E1" w:rsidRPr="009C0557" w14:paraId="2B8D856E"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718BBBC"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5AE6D36B" w14:textId="697707D2" w:rsidR="00E409E1" w:rsidRPr="009C0557" w:rsidRDefault="00E409E1" w:rsidP="00EB292F">
            <w:pPr>
              <w:spacing w:line="264" w:lineRule="auto"/>
              <w:jc w:val="both"/>
            </w:pPr>
            <w:r>
              <w:t>Bồi dưỡng CBQL cốt cán</w:t>
            </w:r>
            <w:r>
              <w:rPr>
                <w:lang w:val="vi-VN"/>
              </w:rPr>
              <w:t xml:space="preserve"> tỉnh/thành phố</w:t>
            </w:r>
            <w:r>
              <w:t xml:space="preserve"> </w:t>
            </w:r>
            <w:r w:rsidRPr="009C0557">
              <w:t>Quảng Nam (31), Bình Thuận (19), Quảng Ngãi (27), Lâm Đồng (23), Thanh Hoá (93), Ninh Thuận (9), Đà Nẵng (10), Thừa Thiên Huế (22), Khánh Hòa (18), Đắk Nông (11), Hà Tĩnh (22), Bình Định (18), Quảng Bình (27), Phú Yên (16), Nghệ An (59), Đắk Lắk (33), Quảng Trị (17), Kon Tum (18), Gia Lai (32)</w:t>
            </w:r>
          </w:p>
        </w:tc>
        <w:tc>
          <w:tcPr>
            <w:tcW w:w="303" w:type="pct"/>
            <w:tcBorders>
              <w:top w:val="single" w:sz="4" w:space="0" w:color="auto"/>
              <w:left w:val="nil"/>
              <w:bottom w:val="single" w:sz="4" w:space="0" w:color="auto"/>
              <w:right w:val="nil"/>
            </w:tcBorders>
            <w:shd w:val="clear" w:color="auto" w:fill="auto"/>
            <w:vAlign w:val="center"/>
          </w:tcPr>
          <w:p w14:paraId="64498B95"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47CB98E" w14:textId="77777777" w:rsidR="00E409E1" w:rsidRPr="009C0557" w:rsidRDefault="00E409E1" w:rsidP="00EB292F">
            <w:pPr>
              <w:spacing w:line="264" w:lineRule="auto"/>
              <w:jc w:val="center"/>
            </w:pPr>
            <w:r>
              <w:t>505</w:t>
            </w:r>
          </w:p>
        </w:tc>
        <w:tc>
          <w:tcPr>
            <w:tcW w:w="303" w:type="pct"/>
            <w:tcBorders>
              <w:top w:val="single" w:sz="4" w:space="0" w:color="auto"/>
              <w:left w:val="nil"/>
              <w:bottom w:val="single" w:sz="4" w:space="0" w:color="auto"/>
              <w:right w:val="single" w:sz="4" w:space="0" w:color="auto"/>
            </w:tcBorders>
            <w:shd w:val="clear" w:color="auto" w:fill="auto"/>
            <w:vAlign w:val="center"/>
          </w:tcPr>
          <w:p w14:paraId="6FE76209" w14:textId="77777777" w:rsidR="00E409E1" w:rsidRPr="009C0557" w:rsidRDefault="00E409E1" w:rsidP="00EB292F">
            <w:pPr>
              <w:spacing w:line="264" w:lineRule="auto"/>
              <w:jc w:val="center"/>
            </w:pPr>
            <w:r>
              <w:t>10</w:t>
            </w:r>
          </w:p>
        </w:tc>
        <w:tc>
          <w:tcPr>
            <w:tcW w:w="505" w:type="pct"/>
            <w:tcBorders>
              <w:top w:val="single" w:sz="4" w:space="0" w:color="auto"/>
              <w:left w:val="nil"/>
              <w:bottom w:val="single" w:sz="4" w:space="0" w:color="auto"/>
              <w:right w:val="single" w:sz="4" w:space="0" w:color="auto"/>
            </w:tcBorders>
            <w:shd w:val="clear" w:color="auto" w:fill="auto"/>
            <w:vAlign w:val="center"/>
          </w:tcPr>
          <w:p w14:paraId="1AA8F160" w14:textId="77777777" w:rsidR="00E409E1" w:rsidRPr="009C0557" w:rsidRDefault="00E409E1" w:rsidP="00EB292F">
            <w:pPr>
              <w:spacing w:line="264" w:lineRule="auto"/>
              <w:jc w:val="cente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5E40BE53" w14:textId="77777777" w:rsidR="00E409E1" w:rsidRPr="009C0557" w:rsidRDefault="00E409E1" w:rsidP="00EB292F">
            <w:pPr>
              <w:spacing w:line="264" w:lineRule="auto"/>
              <w:jc w:val="center"/>
            </w:pPr>
            <w:r w:rsidRPr="009C0557">
              <w:t>11/12 - 17/12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4D256CF" w14:textId="77777777" w:rsidR="00E409E1" w:rsidRPr="009C0557" w:rsidRDefault="00E409E1" w:rsidP="00EB292F">
            <w:pPr>
              <w:spacing w:line="264" w:lineRule="auto"/>
              <w:jc w:val="center"/>
            </w:pPr>
            <w:r w:rsidRPr="009C0557">
              <w:t>18/12 - 19/12</w:t>
            </w:r>
          </w:p>
        </w:tc>
        <w:tc>
          <w:tcPr>
            <w:tcW w:w="608" w:type="pct"/>
            <w:tcBorders>
              <w:top w:val="single" w:sz="4" w:space="0" w:color="auto"/>
              <w:left w:val="nil"/>
              <w:bottom w:val="single" w:sz="4" w:space="0" w:color="auto"/>
              <w:right w:val="single" w:sz="4" w:space="0" w:color="auto"/>
            </w:tcBorders>
            <w:shd w:val="clear" w:color="auto" w:fill="auto"/>
            <w:vAlign w:val="center"/>
          </w:tcPr>
          <w:p w14:paraId="4459292D" w14:textId="77777777" w:rsidR="00E409E1" w:rsidRPr="009C0557" w:rsidRDefault="00E409E1" w:rsidP="00EB292F">
            <w:pPr>
              <w:spacing w:line="264" w:lineRule="auto"/>
              <w:jc w:val="center"/>
            </w:pPr>
            <w:r w:rsidRPr="009C0557">
              <w:t>20/12 - 26/12</w:t>
            </w:r>
          </w:p>
        </w:tc>
      </w:tr>
      <w:tr w:rsidR="00E409E1" w:rsidRPr="009C0557" w14:paraId="4F201F1F"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F449DE2" w14:textId="08E781FE" w:rsidR="00E409E1" w:rsidRPr="009C0557" w:rsidRDefault="00E409E1" w:rsidP="00EB292F">
            <w:pPr>
              <w:spacing w:line="264" w:lineRule="auto"/>
              <w:jc w:val="center"/>
            </w:pPr>
          </w:p>
        </w:tc>
        <w:tc>
          <w:tcPr>
            <w:tcW w:w="1314" w:type="pct"/>
            <w:tcBorders>
              <w:top w:val="single" w:sz="4" w:space="0" w:color="auto"/>
              <w:left w:val="nil"/>
              <w:bottom w:val="single" w:sz="4" w:space="0" w:color="auto"/>
              <w:right w:val="single" w:sz="4" w:space="0" w:color="auto"/>
            </w:tcBorders>
            <w:shd w:val="clear" w:color="auto" w:fill="auto"/>
            <w:vAlign w:val="center"/>
          </w:tcPr>
          <w:p w14:paraId="3669C789" w14:textId="77777777" w:rsidR="00E409E1" w:rsidRPr="009C0557" w:rsidRDefault="00E409E1" w:rsidP="00EB292F">
            <w:pPr>
              <w:spacing w:line="264" w:lineRule="auto"/>
              <w:jc w:val="both"/>
            </w:pPr>
            <w:r w:rsidRPr="009C0557">
              <w:rPr>
                <w:b/>
                <w:bCs/>
              </w:rPr>
              <w:t>Cấp THPT</w:t>
            </w:r>
          </w:p>
        </w:tc>
        <w:tc>
          <w:tcPr>
            <w:tcW w:w="303" w:type="pct"/>
            <w:tcBorders>
              <w:top w:val="single" w:sz="4" w:space="0" w:color="auto"/>
              <w:left w:val="nil"/>
              <w:bottom w:val="single" w:sz="4" w:space="0" w:color="auto"/>
              <w:right w:val="nil"/>
            </w:tcBorders>
            <w:shd w:val="clear" w:color="auto" w:fill="auto"/>
            <w:vAlign w:val="center"/>
          </w:tcPr>
          <w:p w14:paraId="1318A3EC"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3553D59"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681F440A"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12822321"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258A6741" w14:textId="77777777" w:rsidR="00E409E1" w:rsidRPr="009C0557" w:rsidRDefault="00E409E1" w:rsidP="00EB292F">
            <w:pPr>
              <w:spacing w:line="264" w:lineRule="auto"/>
              <w:jc w:val="cente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49A80047"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4D1F9190" w14:textId="77777777" w:rsidR="00E409E1" w:rsidRPr="009C0557" w:rsidRDefault="00E409E1" w:rsidP="00EB292F">
            <w:pPr>
              <w:spacing w:line="264" w:lineRule="auto"/>
              <w:jc w:val="center"/>
            </w:pPr>
            <w:r w:rsidRPr="009C0557">
              <w:t> </w:t>
            </w:r>
          </w:p>
        </w:tc>
      </w:tr>
      <w:tr w:rsidR="00E409E1" w:rsidRPr="009C0557" w14:paraId="685DE03B"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E56D1FD"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03C295B4" w14:textId="1673F94E" w:rsidR="00E409E1" w:rsidRPr="009C0557" w:rsidRDefault="00E409E1" w:rsidP="00EB292F">
            <w:pPr>
              <w:spacing w:line="264" w:lineRule="auto"/>
              <w:jc w:val="both"/>
            </w:pPr>
            <w:r>
              <w:t>Bồi dưỡng CBQL cốt cán</w:t>
            </w:r>
            <w:r>
              <w:rPr>
                <w:lang w:val="vi-VN"/>
              </w:rPr>
              <w:t xml:space="preserve"> tỉnh/thành phố</w:t>
            </w:r>
            <w:r>
              <w:t xml:space="preserve"> </w:t>
            </w:r>
            <w:r w:rsidRPr="009C0557">
              <w:t xml:space="preserve">Nghệ An (10), Quảng Nam (8), Lâm Đồng (8), Bình Định (8), </w:t>
            </w:r>
            <w:r w:rsidRPr="009C0557">
              <w:lastRenderedPageBreak/>
              <w:t>Quảng Trị (8), Quảng Ngãi (6), Thừa Thiên Huế (6), Hà Tĩnh (6), Bình Thuận (6), Phú Yên (6), Thanh Hóa (12), Quảng Bình (5), Đắk Lắk (11), Gia Lai (7), Khánh Hòa (5), Đắk Nông (5), Đà Nẵng (5), Kon Tum (4), Ninh Thuận (3)</w:t>
            </w:r>
          </w:p>
        </w:tc>
        <w:tc>
          <w:tcPr>
            <w:tcW w:w="303" w:type="pct"/>
            <w:tcBorders>
              <w:top w:val="single" w:sz="4" w:space="0" w:color="auto"/>
              <w:left w:val="nil"/>
              <w:bottom w:val="single" w:sz="4" w:space="0" w:color="auto"/>
              <w:right w:val="nil"/>
            </w:tcBorders>
            <w:shd w:val="clear" w:color="auto" w:fill="auto"/>
            <w:vAlign w:val="center"/>
          </w:tcPr>
          <w:p w14:paraId="5AF5D61B" w14:textId="77777777" w:rsidR="00E409E1" w:rsidRPr="009C0557" w:rsidRDefault="00E409E1" w:rsidP="00EB292F">
            <w:pPr>
              <w:spacing w:line="264" w:lineRule="auto"/>
              <w:jc w:val="center"/>
            </w:pPr>
            <w:r w:rsidRPr="009C0557">
              <w:lastRenderedPageBreak/>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423C119" w14:textId="77777777" w:rsidR="00E409E1" w:rsidRPr="009C0557" w:rsidRDefault="00E409E1" w:rsidP="00EB292F">
            <w:pPr>
              <w:spacing w:line="264" w:lineRule="auto"/>
              <w:jc w:val="center"/>
            </w:pPr>
            <w:r>
              <w:t>122</w:t>
            </w:r>
          </w:p>
        </w:tc>
        <w:tc>
          <w:tcPr>
            <w:tcW w:w="303" w:type="pct"/>
            <w:tcBorders>
              <w:top w:val="single" w:sz="4" w:space="0" w:color="auto"/>
              <w:left w:val="nil"/>
              <w:bottom w:val="single" w:sz="4" w:space="0" w:color="auto"/>
              <w:right w:val="single" w:sz="4" w:space="0" w:color="auto"/>
            </w:tcBorders>
            <w:shd w:val="clear" w:color="auto" w:fill="auto"/>
            <w:vAlign w:val="center"/>
          </w:tcPr>
          <w:p w14:paraId="0AB39628" w14:textId="77777777" w:rsidR="00E409E1" w:rsidRPr="009C0557" w:rsidRDefault="00E409E1" w:rsidP="00EB292F">
            <w:pPr>
              <w:spacing w:line="264" w:lineRule="auto"/>
              <w:jc w:val="center"/>
            </w:pPr>
            <w:r>
              <w:t>03</w:t>
            </w:r>
          </w:p>
        </w:tc>
        <w:tc>
          <w:tcPr>
            <w:tcW w:w="505" w:type="pct"/>
            <w:tcBorders>
              <w:top w:val="single" w:sz="4" w:space="0" w:color="auto"/>
              <w:left w:val="nil"/>
              <w:bottom w:val="single" w:sz="4" w:space="0" w:color="auto"/>
              <w:right w:val="single" w:sz="4" w:space="0" w:color="auto"/>
            </w:tcBorders>
            <w:shd w:val="clear" w:color="auto" w:fill="auto"/>
            <w:vAlign w:val="center"/>
          </w:tcPr>
          <w:p w14:paraId="2694273E" w14:textId="77777777" w:rsidR="00E409E1" w:rsidRPr="009C0557" w:rsidRDefault="00E409E1" w:rsidP="00EB292F">
            <w:pPr>
              <w:spacing w:line="264" w:lineRule="auto"/>
              <w:jc w:val="center"/>
            </w:pPr>
            <w:r w:rsidRPr="009C42C7">
              <w:rPr>
                <w:lang w:val="en-GB" w:eastAsia="en-GB"/>
              </w:rPr>
              <w:t xml:space="preserve">Học viện Quản lý giáo dục và </w:t>
            </w:r>
            <w:r w:rsidRPr="009C42C7">
              <w:rPr>
                <w:lang w:val="en-GB" w:eastAsia="en-GB"/>
              </w:rPr>
              <w:lastRenderedPageBreak/>
              <w:t>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1CB23D88" w14:textId="77777777" w:rsidR="00E409E1" w:rsidRPr="009C0557" w:rsidRDefault="00E409E1" w:rsidP="00EB292F">
            <w:pPr>
              <w:spacing w:line="264" w:lineRule="auto"/>
              <w:jc w:val="center"/>
            </w:pPr>
            <w:r w:rsidRPr="009C0557">
              <w:lastRenderedPageBreak/>
              <w:t>07/12-13/12</w:t>
            </w:r>
          </w:p>
        </w:tc>
        <w:tc>
          <w:tcPr>
            <w:tcW w:w="656" w:type="pct"/>
            <w:tcBorders>
              <w:top w:val="single" w:sz="4" w:space="0" w:color="auto"/>
              <w:left w:val="nil"/>
              <w:bottom w:val="single" w:sz="4" w:space="0" w:color="auto"/>
              <w:right w:val="single" w:sz="4" w:space="0" w:color="auto"/>
            </w:tcBorders>
            <w:shd w:val="clear" w:color="auto" w:fill="auto"/>
            <w:vAlign w:val="center"/>
          </w:tcPr>
          <w:p w14:paraId="7CEF533C" w14:textId="77777777" w:rsidR="00E409E1" w:rsidRPr="009C0557" w:rsidRDefault="00E409E1" w:rsidP="00EB292F">
            <w:pPr>
              <w:spacing w:line="264" w:lineRule="auto"/>
              <w:jc w:val="center"/>
            </w:pPr>
            <w:r w:rsidRPr="009C0557">
              <w:t>14/12 - 15/12</w:t>
            </w:r>
          </w:p>
        </w:tc>
        <w:tc>
          <w:tcPr>
            <w:tcW w:w="608" w:type="pct"/>
            <w:tcBorders>
              <w:top w:val="single" w:sz="4" w:space="0" w:color="auto"/>
              <w:left w:val="nil"/>
              <w:bottom w:val="single" w:sz="4" w:space="0" w:color="auto"/>
              <w:right w:val="single" w:sz="4" w:space="0" w:color="auto"/>
            </w:tcBorders>
            <w:shd w:val="clear" w:color="auto" w:fill="auto"/>
            <w:vAlign w:val="center"/>
          </w:tcPr>
          <w:p w14:paraId="045913EB" w14:textId="77777777" w:rsidR="00E409E1" w:rsidRPr="009C0557" w:rsidRDefault="00E409E1" w:rsidP="00EB292F">
            <w:pPr>
              <w:spacing w:line="264" w:lineRule="auto"/>
              <w:jc w:val="center"/>
            </w:pPr>
            <w:r w:rsidRPr="009C0557">
              <w:t>16/12 - 22/12</w:t>
            </w:r>
          </w:p>
        </w:tc>
      </w:tr>
      <w:tr w:rsidR="00E409E1" w:rsidRPr="009C0557" w14:paraId="22B9C5F2"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4702AAC" w14:textId="77777777" w:rsidR="00E409E1" w:rsidRPr="009C0557" w:rsidRDefault="00E409E1" w:rsidP="00EB292F">
            <w:pPr>
              <w:spacing w:line="264" w:lineRule="auto"/>
              <w:jc w:val="center"/>
              <w:rPr>
                <w:b/>
                <w:bCs/>
              </w:rPr>
            </w:pPr>
            <w:r w:rsidRPr="009C0557">
              <w:rPr>
                <w:b/>
                <w:bCs/>
              </w:rPr>
              <w:t>C</w:t>
            </w:r>
          </w:p>
        </w:tc>
        <w:tc>
          <w:tcPr>
            <w:tcW w:w="1314" w:type="pct"/>
            <w:tcBorders>
              <w:top w:val="single" w:sz="4" w:space="0" w:color="auto"/>
              <w:left w:val="nil"/>
              <w:bottom w:val="single" w:sz="4" w:space="0" w:color="auto"/>
              <w:right w:val="single" w:sz="4" w:space="0" w:color="auto"/>
            </w:tcBorders>
            <w:shd w:val="clear" w:color="auto" w:fill="auto"/>
            <w:vAlign w:val="center"/>
          </w:tcPr>
          <w:p w14:paraId="0E21F043" w14:textId="77777777" w:rsidR="00E409E1" w:rsidRPr="009C0557" w:rsidRDefault="00E409E1" w:rsidP="00EB292F">
            <w:pPr>
              <w:spacing w:line="264" w:lineRule="auto"/>
              <w:jc w:val="both"/>
              <w:rPr>
                <w:b/>
                <w:bCs/>
              </w:rPr>
            </w:pPr>
            <w:r w:rsidRPr="009C0557">
              <w:rPr>
                <w:b/>
                <w:bCs/>
              </w:rPr>
              <w:t>Miền Nam</w:t>
            </w:r>
          </w:p>
        </w:tc>
        <w:tc>
          <w:tcPr>
            <w:tcW w:w="303" w:type="pct"/>
            <w:tcBorders>
              <w:top w:val="single" w:sz="4" w:space="0" w:color="auto"/>
              <w:left w:val="nil"/>
              <w:bottom w:val="single" w:sz="4" w:space="0" w:color="auto"/>
              <w:right w:val="nil"/>
            </w:tcBorders>
            <w:shd w:val="clear" w:color="auto" w:fill="auto"/>
            <w:vAlign w:val="center"/>
          </w:tcPr>
          <w:p w14:paraId="470B03D8" w14:textId="77777777" w:rsidR="00E409E1" w:rsidRPr="009C0557" w:rsidRDefault="00E409E1" w:rsidP="00EB292F">
            <w:pPr>
              <w:spacing w:line="264" w:lineRule="auto"/>
              <w:jc w:val="center"/>
              <w:rPr>
                <w:b/>
                <w:bCs/>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C9F5694" w14:textId="77777777" w:rsidR="00E409E1" w:rsidRPr="009C0557" w:rsidRDefault="00E409E1" w:rsidP="00EB292F">
            <w:pPr>
              <w:spacing w:line="264" w:lineRule="auto"/>
              <w:jc w:val="center"/>
              <w:rPr>
                <w:b/>
                <w:bCs/>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57C92ED3" w14:textId="77777777" w:rsidR="00E409E1" w:rsidRPr="009C0557" w:rsidRDefault="00E409E1" w:rsidP="00EB292F">
            <w:pPr>
              <w:spacing w:line="264" w:lineRule="auto"/>
              <w:jc w:val="center"/>
              <w:rPr>
                <w:b/>
                <w:bCs/>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5C16444B" w14:textId="77777777" w:rsidR="00E409E1" w:rsidRPr="009C0557" w:rsidRDefault="00E409E1" w:rsidP="00EB292F">
            <w:pPr>
              <w:spacing w:line="264" w:lineRule="auto"/>
              <w:jc w:val="center"/>
              <w:rPr>
                <w:b/>
                <w:bCs/>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5D46E3CF" w14:textId="77777777" w:rsidR="00E409E1" w:rsidRPr="009C0557" w:rsidRDefault="00E409E1" w:rsidP="00EB292F">
            <w:pPr>
              <w:spacing w:line="264" w:lineRule="auto"/>
              <w:jc w:val="center"/>
              <w:rPr>
                <w:b/>
                <w:bCs/>
              </w:rP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039E71FE"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7087BF10" w14:textId="77777777" w:rsidR="00E409E1" w:rsidRPr="009C0557" w:rsidRDefault="00E409E1" w:rsidP="00EB292F">
            <w:pPr>
              <w:spacing w:line="264" w:lineRule="auto"/>
              <w:jc w:val="center"/>
              <w:rPr>
                <w:b/>
                <w:bCs/>
              </w:rPr>
            </w:pPr>
            <w:r w:rsidRPr="009C0557">
              <w:rPr>
                <w:b/>
                <w:bCs/>
              </w:rPr>
              <w:t> </w:t>
            </w:r>
          </w:p>
        </w:tc>
      </w:tr>
      <w:tr w:rsidR="00E409E1" w:rsidRPr="009C0557" w14:paraId="19CA4B12"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BEB9594" w14:textId="4A98936D" w:rsidR="00E409E1" w:rsidRPr="009C0557" w:rsidRDefault="00E409E1" w:rsidP="00EB292F">
            <w:pPr>
              <w:spacing w:line="264" w:lineRule="auto"/>
              <w:jc w:val="center"/>
            </w:pPr>
          </w:p>
        </w:tc>
        <w:tc>
          <w:tcPr>
            <w:tcW w:w="1314" w:type="pct"/>
            <w:tcBorders>
              <w:top w:val="single" w:sz="4" w:space="0" w:color="auto"/>
              <w:left w:val="nil"/>
              <w:bottom w:val="single" w:sz="4" w:space="0" w:color="auto"/>
              <w:right w:val="single" w:sz="4" w:space="0" w:color="auto"/>
            </w:tcBorders>
            <w:shd w:val="clear" w:color="auto" w:fill="auto"/>
            <w:vAlign w:val="center"/>
          </w:tcPr>
          <w:p w14:paraId="27D61F3E" w14:textId="77777777" w:rsidR="00E409E1" w:rsidRPr="009C0557" w:rsidRDefault="00E409E1" w:rsidP="00EB292F">
            <w:pPr>
              <w:spacing w:line="264" w:lineRule="auto"/>
              <w:jc w:val="both"/>
              <w:rPr>
                <w:spacing w:val="-10"/>
              </w:rPr>
            </w:pPr>
            <w:r w:rsidRPr="009C0557">
              <w:rPr>
                <w:b/>
                <w:bCs/>
              </w:rPr>
              <w:t>Cấp Tiểu học</w:t>
            </w:r>
          </w:p>
        </w:tc>
        <w:tc>
          <w:tcPr>
            <w:tcW w:w="303" w:type="pct"/>
            <w:tcBorders>
              <w:top w:val="single" w:sz="4" w:space="0" w:color="auto"/>
              <w:left w:val="nil"/>
              <w:bottom w:val="single" w:sz="4" w:space="0" w:color="auto"/>
              <w:right w:val="nil"/>
            </w:tcBorders>
            <w:shd w:val="clear" w:color="auto" w:fill="auto"/>
            <w:vAlign w:val="center"/>
          </w:tcPr>
          <w:p w14:paraId="5C794425"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338293E"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0C92F549"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7CD8A91D"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1EDCB533" w14:textId="77777777" w:rsidR="00E409E1" w:rsidRPr="009C0557" w:rsidRDefault="00E409E1" w:rsidP="00EB292F">
            <w:pPr>
              <w:spacing w:line="264" w:lineRule="auto"/>
              <w:jc w:val="cente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14201C27"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2EE4C79B" w14:textId="77777777" w:rsidR="00E409E1" w:rsidRPr="009C0557" w:rsidRDefault="00E409E1" w:rsidP="00EB292F">
            <w:pPr>
              <w:spacing w:line="264" w:lineRule="auto"/>
              <w:jc w:val="center"/>
            </w:pPr>
            <w:r w:rsidRPr="009C0557">
              <w:t> </w:t>
            </w:r>
          </w:p>
        </w:tc>
      </w:tr>
      <w:tr w:rsidR="00E409E1" w:rsidRPr="009C0557" w14:paraId="372B0D69"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0AEA924" w14:textId="77777777" w:rsidR="00E409E1" w:rsidRPr="009C0557" w:rsidRDefault="00E409E1" w:rsidP="00EB292F">
            <w:pPr>
              <w:spacing w:line="264" w:lineRule="auto"/>
              <w:jc w:val="cente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479B7503" w14:textId="7A2FDC08" w:rsidR="00E409E1" w:rsidRPr="009C0557" w:rsidRDefault="00E409E1" w:rsidP="00EB292F">
            <w:pPr>
              <w:spacing w:line="264" w:lineRule="auto"/>
              <w:jc w:val="both"/>
            </w:pPr>
            <w:r>
              <w:t>Bồi dưỡng CBQL cốt cán</w:t>
            </w:r>
            <w:r>
              <w:rPr>
                <w:lang w:val="vi-VN"/>
              </w:rPr>
              <w:t xml:space="preserve"> tỉnh/thành phố</w:t>
            </w:r>
            <w:r>
              <w:t xml:space="preserve"> </w:t>
            </w:r>
            <w:r w:rsidRPr="009C0557">
              <w:t>Bạc Liêu (18), Cà Mau (34), Bà Rịa - Vũng Tàu (20), Long An (31), Bình Dương (22), Bến Tre (29), Bình Phước (23), Tiền Giang (29), Hậu Giang (24), Trà Vinh (30), Cần Thơ (24), Vĩnh Long (25), Hồ Chí Minh (70), Tây Ninh (33), Sóc Trăng (36), Đồng Nai (43), Đồng Tháp (42), Kiên Giang (42), An Giang (48)</w:t>
            </w:r>
          </w:p>
        </w:tc>
        <w:tc>
          <w:tcPr>
            <w:tcW w:w="303" w:type="pct"/>
            <w:tcBorders>
              <w:top w:val="single" w:sz="4" w:space="0" w:color="auto"/>
              <w:left w:val="nil"/>
              <w:bottom w:val="single" w:sz="4" w:space="0" w:color="auto"/>
              <w:right w:val="nil"/>
            </w:tcBorders>
            <w:shd w:val="clear" w:color="auto" w:fill="auto"/>
            <w:vAlign w:val="center"/>
          </w:tcPr>
          <w:p w14:paraId="31E4D101"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232DB4C" w14:textId="77777777" w:rsidR="00E409E1" w:rsidRPr="009C0557" w:rsidRDefault="00E409E1" w:rsidP="00EB292F">
            <w:pPr>
              <w:spacing w:line="264" w:lineRule="auto"/>
              <w:jc w:val="center"/>
            </w:pPr>
            <w:r>
              <w:t>623</w:t>
            </w:r>
          </w:p>
        </w:tc>
        <w:tc>
          <w:tcPr>
            <w:tcW w:w="303" w:type="pct"/>
            <w:tcBorders>
              <w:top w:val="single" w:sz="4" w:space="0" w:color="auto"/>
              <w:left w:val="nil"/>
              <w:bottom w:val="single" w:sz="4" w:space="0" w:color="auto"/>
              <w:right w:val="single" w:sz="4" w:space="0" w:color="auto"/>
            </w:tcBorders>
            <w:shd w:val="clear" w:color="auto" w:fill="auto"/>
            <w:vAlign w:val="center"/>
          </w:tcPr>
          <w:p w14:paraId="6413B478" w14:textId="77777777" w:rsidR="00E409E1" w:rsidRPr="009C0557" w:rsidRDefault="00E409E1" w:rsidP="00EB292F">
            <w:pPr>
              <w:spacing w:line="264" w:lineRule="auto"/>
              <w:jc w:val="center"/>
            </w:pPr>
            <w:r>
              <w:t>12</w:t>
            </w:r>
          </w:p>
        </w:tc>
        <w:tc>
          <w:tcPr>
            <w:tcW w:w="505" w:type="pct"/>
            <w:tcBorders>
              <w:top w:val="single" w:sz="4" w:space="0" w:color="auto"/>
              <w:left w:val="nil"/>
              <w:bottom w:val="single" w:sz="4" w:space="0" w:color="auto"/>
              <w:right w:val="single" w:sz="4" w:space="0" w:color="auto"/>
            </w:tcBorders>
            <w:shd w:val="clear" w:color="auto" w:fill="auto"/>
            <w:vAlign w:val="center"/>
          </w:tcPr>
          <w:p w14:paraId="62FF52D5" w14:textId="77777777" w:rsidR="00E409E1" w:rsidRPr="009C0557" w:rsidRDefault="00E409E1" w:rsidP="00EB292F">
            <w:pPr>
              <w:spacing w:line="264" w:lineRule="auto"/>
              <w:jc w:val="cente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78199D27" w14:textId="77777777" w:rsidR="00E409E1" w:rsidRPr="009C0557" w:rsidRDefault="00E409E1" w:rsidP="00EB292F">
            <w:pPr>
              <w:spacing w:line="264" w:lineRule="auto"/>
              <w:jc w:val="center"/>
            </w:pPr>
            <w:r w:rsidRPr="009C0557">
              <w:t>13/12-19/12</w:t>
            </w:r>
          </w:p>
        </w:tc>
        <w:tc>
          <w:tcPr>
            <w:tcW w:w="656" w:type="pct"/>
            <w:tcBorders>
              <w:top w:val="single" w:sz="4" w:space="0" w:color="auto"/>
              <w:left w:val="nil"/>
              <w:bottom w:val="single" w:sz="4" w:space="0" w:color="auto"/>
              <w:right w:val="single" w:sz="4" w:space="0" w:color="auto"/>
            </w:tcBorders>
            <w:shd w:val="clear" w:color="auto" w:fill="auto"/>
            <w:vAlign w:val="center"/>
          </w:tcPr>
          <w:p w14:paraId="09AED0F7" w14:textId="77777777" w:rsidR="00E409E1" w:rsidRPr="009C0557" w:rsidRDefault="00E409E1" w:rsidP="00EB292F">
            <w:pPr>
              <w:spacing w:line="264" w:lineRule="auto"/>
              <w:jc w:val="center"/>
            </w:pPr>
            <w:r w:rsidRPr="009C0557">
              <w:t>20/12 - 21/12</w:t>
            </w:r>
          </w:p>
        </w:tc>
        <w:tc>
          <w:tcPr>
            <w:tcW w:w="608" w:type="pct"/>
            <w:tcBorders>
              <w:top w:val="single" w:sz="4" w:space="0" w:color="auto"/>
              <w:left w:val="nil"/>
              <w:bottom w:val="single" w:sz="4" w:space="0" w:color="auto"/>
              <w:right w:val="single" w:sz="4" w:space="0" w:color="auto"/>
            </w:tcBorders>
            <w:shd w:val="clear" w:color="auto" w:fill="auto"/>
            <w:vAlign w:val="center"/>
          </w:tcPr>
          <w:p w14:paraId="12934782" w14:textId="77777777" w:rsidR="00E409E1" w:rsidRPr="009C0557" w:rsidRDefault="00E409E1" w:rsidP="00EB292F">
            <w:pPr>
              <w:spacing w:line="264" w:lineRule="auto"/>
              <w:jc w:val="center"/>
            </w:pPr>
            <w:r w:rsidRPr="009C0557">
              <w:t>22/12 - 28/12</w:t>
            </w:r>
          </w:p>
        </w:tc>
      </w:tr>
      <w:tr w:rsidR="00E409E1" w:rsidRPr="009C0557" w14:paraId="7801A24D"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9AE3E0E" w14:textId="5A5C9AB5" w:rsidR="00E409E1" w:rsidRPr="009C0557" w:rsidRDefault="00E409E1" w:rsidP="00EB292F">
            <w:pPr>
              <w:spacing w:line="264" w:lineRule="auto"/>
              <w:jc w:val="center"/>
            </w:pPr>
          </w:p>
        </w:tc>
        <w:tc>
          <w:tcPr>
            <w:tcW w:w="1314" w:type="pct"/>
            <w:tcBorders>
              <w:top w:val="single" w:sz="4" w:space="0" w:color="auto"/>
              <w:left w:val="nil"/>
              <w:bottom w:val="single" w:sz="4" w:space="0" w:color="auto"/>
              <w:right w:val="single" w:sz="4" w:space="0" w:color="auto"/>
            </w:tcBorders>
            <w:shd w:val="clear" w:color="auto" w:fill="auto"/>
            <w:vAlign w:val="center"/>
          </w:tcPr>
          <w:p w14:paraId="7C8F4871" w14:textId="77777777" w:rsidR="00E409E1" w:rsidRPr="009C0557" w:rsidRDefault="00E409E1" w:rsidP="00EB292F">
            <w:pPr>
              <w:spacing w:line="264" w:lineRule="auto"/>
              <w:jc w:val="both"/>
            </w:pPr>
            <w:r w:rsidRPr="009C0557">
              <w:rPr>
                <w:b/>
                <w:bCs/>
              </w:rPr>
              <w:t>Cấp THCS</w:t>
            </w:r>
          </w:p>
        </w:tc>
        <w:tc>
          <w:tcPr>
            <w:tcW w:w="303" w:type="pct"/>
            <w:tcBorders>
              <w:top w:val="single" w:sz="4" w:space="0" w:color="auto"/>
              <w:left w:val="nil"/>
              <w:bottom w:val="single" w:sz="4" w:space="0" w:color="auto"/>
              <w:right w:val="nil"/>
            </w:tcBorders>
            <w:shd w:val="clear" w:color="auto" w:fill="auto"/>
            <w:vAlign w:val="center"/>
          </w:tcPr>
          <w:p w14:paraId="1FDB2172"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49ED8C6"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4CEEECE9"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05037D57"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71EC2C26" w14:textId="77777777" w:rsidR="00E409E1" w:rsidRPr="009C0557" w:rsidRDefault="00E409E1" w:rsidP="00EB292F">
            <w:pPr>
              <w:spacing w:line="264" w:lineRule="auto"/>
              <w:jc w:val="cente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0C669AD4"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574E7594" w14:textId="77777777" w:rsidR="00E409E1" w:rsidRPr="009C0557" w:rsidRDefault="00E409E1" w:rsidP="00EB292F">
            <w:pPr>
              <w:spacing w:line="264" w:lineRule="auto"/>
              <w:jc w:val="center"/>
            </w:pPr>
            <w:r w:rsidRPr="009C0557">
              <w:t> </w:t>
            </w:r>
          </w:p>
        </w:tc>
      </w:tr>
      <w:tr w:rsidR="00E409E1" w:rsidRPr="009C0557" w14:paraId="62D11E9B"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1BC679E" w14:textId="77777777" w:rsidR="00E409E1" w:rsidRPr="009C0557" w:rsidRDefault="00E409E1" w:rsidP="00EB292F">
            <w:pPr>
              <w:spacing w:line="264" w:lineRule="auto"/>
              <w:jc w:val="center"/>
              <w:rPr>
                <w:b/>
                <w:bCs/>
              </w:rPr>
            </w:pPr>
            <w:r w:rsidRPr="009C0557">
              <w:lastRenderedPageBreak/>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63E01E25" w14:textId="19190FAD" w:rsidR="00E409E1" w:rsidRPr="009C0557" w:rsidRDefault="00E409E1" w:rsidP="00EB292F">
            <w:pPr>
              <w:spacing w:line="264" w:lineRule="auto"/>
              <w:jc w:val="both"/>
              <w:rPr>
                <w:b/>
                <w:bCs/>
                <w:spacing w:val="-6"/>
              </w:rPr>
            </w:pPr>
            <w:r>
              <w:t>Bồi dưỡng CBQL cốt cán</w:t>
            </w:r>
            <w:r>
              <w:rPr>
                <w:lang w:val="vi-VN"/>
              </w:rPr>
              <w:t xml:space="preserve"> tỉnh/thành phố</w:t>
            </w:r>
            <w:r>
              <w:t xml:space="preserve"> </w:t>
            </w:r>
            <w:r w:rsidRPr="009C0557">
              <w:t>Hồ Chí Minh (45), Hậu Giang (8), Đồng Tháp (20), An Giang (21), Bạc Liêu (9), Bà Rịa - Vùng Tàu (13), Đồng Nai (27), Cần Thơ (9), Long An (18), Kiên Giang (24), Bình Dương (11), Cà Mau (20), Sóc Trăng (19), Tây Ninh (15), Bến Tre (18), Trà Vinh (18), Tiền Giang (18),Vĩnh Long (16), Bình Phước (16)</w:t>
            </w:r>
          </w:p>
        </w:tc>
        <w:tc>
          <w:tcPr>
            <w:tcW w:w="303" w:type="pct"/>
            <w:tcBorders>
              <w:top w:val="single" w:sz="4" w:space="0" w:color="auto"/>
              <w:left w:val="nil"/>
              <w:bottom w:val="single" w:sz="4" w:space="0" w:color="auto"/>
              <w:right w:val="nil"/>
            </w:tcBorders>
            <w:shd w:val="clear" w:color="auto" w:fill="auto"/>
            <w:vAlign w:val="center"/>
          </w:tcPr>
          <w:p w14:paraId="27F15420" w14:textId="77777777" w:rsidR="00E409E1" w:rsidRPr="009C0557" w:rsidRDefault="00E409E1" w:rsidP="00EB292F">
            <w:pPr>
              <w:spacing w:line="264" w:lineRule="auto"/>
              <w:jc w:val="cente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0350B91" w14:textId="77777777" w:rsidR="00E409E1" w:rsidRPr="00086780" w:rsidRDefault="00E409E1" w:rsidP="00EB292F">
            <w:pPr>
              <w:spacing w:line="264" w:lineRule="auto"/>
              <w:jc w:val="center"/>
            </w:pPr>
            <w:r w:rsidRPr="00086780">
              <w:t>345</w:t>
            </w:r>
          </w:p>
        </w:tc>
        <w:tc>
          <w:tcPr>
            <w:tcW w:w="303" w:type="pct"/>
            <w:tcBorders>
              <w:top w:val="single" w:sz="4" w:space="0" w:color="auto"/>
              <w:left w:val="nil"/>
              <w:bottom w:val="single" w:sz="4" w:space="0" w:color="auto"/>
              <w:right w:val="single" w:sz="4" w:space="0" w:color="auto"/>
            </w:tcBorders>
            <w:shd w:val="clear" w:color="auto" w:fill="auto"/>
            <w:vAlign w:val="center"/>
          </w:tcPr>
          <w:p w14:paraId="3E099F81" w14:textId="77777777" w:rsidR="00E409E1" w:rsidRPr="00086780" w:rsidRDefault="00E409E1" w:rsidP="00EB292F">
            <w:pPr>
              <w:spacing w:line="264" w:lineRule="auto"/>
              <w:jc w:val="center"/>
            </w:pPr>
            <w:r w:rsidRPr="00086780">
              <w:t>07</w:t>
            </w:r>
          </w:p>
        </w:tc>
        <w:tc>
          <w:tcPr>
            <w:tcW w:w="505" w:type="pct"/>
            <w:tcBorders>
              <w:top w:val="single" w:sz="4" w:space="0" w:color="auto"/>
              <w:left w:val="nil"/>
              <w:bottom w:val="single" w:sz="4" w:space="0" w:color="auto"/>
              <w:right w:val="single" w:sz="4" w:space="0" w:color="auto"/>
            </w:tcBorders>
            <w:shd w:val="clear" w:color="auto" w:fill="auto"/>
            <w:vAlign w:val="center"/>
          </w:tcPr>
          <w:p w14:paraId="1238EC03" w14:textId="77777777" w:rsidR="00E409E1" w:rsidRPr="009C0557" w:rsidRDefault="00E409E1" w:rsidP="00EB292F">
            <w:pPr>
              <w:spacing w:line="264" w:lineRule="auto"/>
              <w:jc w:val="center"/>
              <w:rPr>
                <w:b/>
                <w:bCs/>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2CC2E1E5" w14:textId="77777777" w:rsidR="00E409E1" w:rsidRPr="009C0557" w:rsidRDefault="00E409E1" w:rsidP="00EB292F">
            <w:pPr>
              <w:spacing w:line="264" w:lineRule="auto"/>
              <w:jc w:val="center"/>
              <w:rPr>
                <w:b/>
                <w:bCs/>
              </w:rPr>
            </w:pPr>
            <w:r w:rsidRPr="009C0557">
              <w:t>15/12-21/12</w:t>
            </w:r>
          </w:p>
        </w:tc>
        <w:tc>
          <w:tcPr>
            <w:tcW w:w="656" w:type="pct"/>
            <w:tcBorders>
              <w:top w:val="single" w:sz="4" w:space="0" w:color="auto"/>
              <w:left w:val="nil"/>
              <w:bottom w:val="single" w:sz="4" w:space="0" w:color="auto"/>
              <w:right w:val="single" w:sz="4" w:space="0" w:color="auto"/>
            </w:tcBorders>
            <w:shd w:val="clear" w:color="auto" w:fill="auto"/>
            <w:vAlign w:val="center"/>
          </w:tcPr>
          <w:p w14:paraId="4B60C783" w14:textId="77777777" w:rsidR="00E409E1" w:rsidRPr="009C0557" w:rsidRDefault="00E409E1" w:rsidP="00EB292F">
            <w:pPr>
              <w:spacing w:line="264" w:lineRule="auto"/>
              <w:jc w:val="center"/>
            </w:pPr>
            <w:r w:rsidRPr="009C0557">
              <w:t>22/12 - 23/12</w:t>
            </w:r>
          </w:p>
        </w:tc>
        <w:tc>
          <w:tcPr>
            <w:tcW w:w="608" w:type="pct"/>
            <w:tcBorders>
              <w:top w:val="single" w:sz="4" w:space="0" w:color="auto"/>
              <w:left w:val="nil"/>
              <w:bottom w:val="single" w:sz="4" w:space="0" w:color="auto"/>
              <w:right w:val="single" w:sz="4" w:space="0" w:color="auto"/>
            </w:tcBorders>
            <w:shd w:val="clear" w:color="auto" w:fill="auto"/>
            <w:vAlign w:val="center"/>
          </w:tcPr>
          <w:p w14:paraId="5AD2C4B4" w14:textId="77777777" w:rsidR="00E409E1" w:rsidRPr="009C0557" w:rsidRDefault="00E409E1" w:rsidP="00EB292F">
            <w:pPr>
              <w:spacing w:line="264" w:lineRule="auto"/>
              <w:jc w:val="center"/>
            </w:pPr>
            <w:r w:rsidRPr="009C0557">
              <w:t>24/12 - 30/12</w:t>
            </w:r>
          </w:p>
        </w:tc>
      </w:tr>
      <w:tr w:rsidR="00E409E1" w:rsidRPr="009C0557" w14:paraId="7E6B8E0B"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B900BC2" w14:textId="34729536" w:rsidR="00E409E1" w:rsidRPr="009C0557" w:rsidRDefault="00E409E1" w:rsidP="00A81C88">
            <w:pPr>
              <w:spacing w:line="264" w:lineRule="auto"/>
            </w:pPr>
          </w:p>
        </w:tc>
        <w:tc>
          <w:tcPr>
            <w:tcW w:w="1314" w:type="pct"/>
            <w:tcBorders>
              <w:top w:val="single" w:sz="4" w:space="0" w:color="auto"/>
              <w:left w:val="nil"/>
              <w:bottom w:val="single" w:sz="4" w:space="0" w:color="auto"/>
              <w:right w:val="single" w:sz="4" w:space="0" w:color="auto"/>
            </w:tcBorders>
            <w:shd w:val="clear" w:color="auto" w:fill="auto"/>
            <w:vAlign w:val="center"/>
          </w:tcPr>
          <w:p w14:paraId="301FD716" w14:textId="77777777" w:rsidR="00E409E1" w:rsidRPr="009C0557" w:rsidRDefault="00E409E1" w:rsidP="00EB292F">
            <w:pPr>
              <w:spacing w:line="264" w:lineRule="auto"/>
              <w:jc w:val="both"/>
            </w:pPr>
            <w:r w:rsidRPr="009C0557">
              <w:rPr>
                <w:b/>
                <w:bCs/>
              </w:rPr>
              <w:t>Cấp THPT</w:t>
            </w:r>
          </w:p>
        </w:tc>
        <w:tc>
          <w:tcPr>
            <w:tcW w:w="303" w:type="pct"/>
            <w:tcBorders>
              <w:top w:val="single" w:sz="4" w:space="0" w:color="auto"/>
              <w:left w:val="nil"/>
              <w:bottom w:val="single" w:sz="4" w:space="0" w:color="auto"/>
              <w:right w:val="nil"/>
            </w:tcBorders>
            <w:shd w:val="clear" w:color="auto" w:fill="auto"/>
            <w:vAlign w:val="center"/>
          </w:tcPr>
          <w:p w14:paraId="508B3704" w14:textId="77777777" w:rsidR="00E409E1" w:rsidRPr="009C0557" w:rsidRDefault="00E409E1" w:rsidP="00EB292F">
            <w:pPr>
              <w:spacing w:line="264" w:lineRule="auto"/>
              <w:jc w:val="cente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7CA6DFF" w14:textId="77777777" w:rsidR="00E409E1" w:rsidRPr="009C0557" w:rsidRDefault="00E409E1" w:rsidP="00EB292F">
            <w:pPr>
              <w:spacing w:line="264" w:lineRule="auto"/>
              <w:jc w:val="center"/>
            </w:pPr>
          </w:p>
        </w:tc>
        <w:tc>
          <w:tcPr>
            <w:tcW w:w="303" w:type="pct"/>
            <w:tcBorders>
              <w:top w:val="single" w:sz="4" w:space="0" w:color="auto"/>
              <w:left w:val="nil"/>
              <w:bottom w:val="single" w:sz="4" w:space="0" w:color="auto"/>
              <w:right w:val="single" w:sz="4" w:space="0" w:color="auto"/>
            </w:tcBorders>
            <w:shd w:val="clear" w:color="auto" w:fill="auto"/>
            <w:vAlign w:val="center"/>
          </w:tcPr>
          <w:p w14:paraId="7BEA856F" w14:textId="77777777" w:rsidR="00E409E1" w:rsidRPr="009C0557" w:rsidRDefault="00E409E1" w:rsidP="00EB292F">
            <w:pPr>
              <w:spacing w:line="264" w:lineRule="auto"/>
              <w:jc w:val="center"/>
            </w:pPr>
          </w:p>
        </w:tc>
        <w:tc>
          <w:tcPr>
            <w:tcW w:w="505" w:type="pct"/>
            <w:tcBorders>
              <w:top w:val="single" w:sz="4" w:space="0" w:color="auto"/>
              <w:left w:val="nil"/>
              <w:bottom w:val="single" w:sz="4" w:space="0" w:color="auto"/>
              <w:right w:val="single" w:sz="4" w:space="0" w:color="auto"/>
            </w:tcBorders>
            <w:shd w:val="clear" w:color="auto" w:fill="auto"/>
            <w:vAlign w:val="center"/>
          </w:tcPr>
          <w:p w14:paraId="6F0DDD32" w14:textId="77777777" w:rsidR="00E409E1" w:rsidRPr="009C0557" w:rsidRDefault="00E409E1" w:rsidP="00EB292F">
            <w:pPr>
              <w:spacing w:line="264" w:lineRule="auto"/>
              <w:jc w:val="center"/>
            </w:pPr>
          </w:p>
        </w:tc>
        <w:tc>
          <w:tcPr>
            <w:tcW w:w="557" w:type="pct"/>
            <w:tcBorders>
              <w:top w:val="single" w:sz="4" w:space="0" w:color="auto"/>
              <w:left w:val="nil"/>
              <w:bottom w:val="single" w:sz="4" w:space="0" w:color="auto"/>
              <w:right w:val="single" w:sz="4" w:space="0" w:color="auto"/>
            </w:tcBorders>
            <w:shd w:val="clear" w:color="auto" w:fill="auto"/>
            <w:vAlign w:val="center"/>
          </w:tcPr>
          <w:p w14:paraId="01EBBA55" w14:textId="77777777" w:rsidR="00E409E1" w:rsidRPr="009C0557" w:rsidRDefault="00E409E1" w:rsidP="00EB292F">
            <w:pPr>
              <w:spacing w:line="264" w:lineRule="auto"/>
              <w:jc w:val="center"/>
            </w:pPr>
            <w:r w:rsidRPr="009C0557">
              <w:rPr>
                <w:b/>
                <w:bCs/>
              </w:rPr>
              <w:t> </w:t>
            </w:r>
          </w:p>
        </w:tc>
        <w:tc>
          <w:tcPr>
            <w:tcW w:w="656" w:type="pct"/>
            <w:tcBorders>
              <w:top w:val="single" w:sz="4" w:space="0" w:color="auto"/>
              <w:left w:val="nil"/>
              <w:bottom w:val="single" w:sz="4" w:space="0" w:color="auto"/>
              <w:right w:val="single" w:sz="4" w:space="0" w:color="auto"/>
            </w:tcBorders>
            <w:shd w:val="clear" w:color="auto" w:fill="auto"/>
            <w:vAlign w:val="center"/>
          </w:tcPr>
          <w:p w14:paraId="4B580966" w14:textId="77777777" w:rsidR="00E409E1" w:rsidRPr="009C0557" w:rsidRDefault="00E409E1" w:rsidP="00EB292F">
            <w:pPr>
              <w:spacing w:line="264" w:lineRule="auto"/>
              <w:jc w:val="center"/>
            </w:pPr>
            <w:r w:rsidRPr="009C0557">
              <w:t> </w:t>
            </w:r>
          </w:p>
        </w:tc>
        <w:tc>
          <w:tcPr>
            <w:tcW w:w="608" w:type="pct"/>
            <w:tcBorders>
              <w:top w:val="single" w:sz="4" w:space="0" w:color="auto"/>
              <w:left w:val="nil"/>
              <w:bottom w:val="single" w:sz="4" w:space="0" w:color="auto"/>
              <w:right w:val="single" w:sz="4" w:space="0" w:color="auto"/>
            </w:tcBorders>
            <w:shd w:val="clear" w:color="auto" w:fill="auto"/>
            <w:vAlign w:val="center"/>
          </w:tcPr>
          <w:p w14:paraId="0B6D6294" w14:textId="77777777" w:rsidR="00E409E1" w:rsidRPr="009C0557" w:rsidRDefault="00E409E1" w:rsidP="00EB292F">
            <w:pPr>
              <w:spacing w:line="264" w:lineRule="auto"/>
              <w:jc w:val="center"/>
            </w:pPr>
            <w:r w:rsidRPr="009C0557">
              <w:t> </w:t>
            </w:r>
          </w:p>
        </w:tc>
      </w:tr>
      <w:tr w:rsidR="00E409E1" w:rsidRPr="009C0557" w14:paraId="7C8FF26A" w14:textId="77777777" w:rsidTr="00E409E1">
        <w:trPr>
          <w:gridAfter w:val="1"/>
          <w:wAfter w:w="98" w:type="pct"/>
          <w:trHeight w:val="44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F354ABB" w14:textId="77777777" w:rsidR="00E409E1" w:rsidRPr="009C0557" w:rsidRDefault="00E409E1" w:rsidP="00EB292F">
            <w:pPr>
              <w:spacing w:line="264" w:lineRule="auto"/>
              <w:jc w:val="center"/>
              <w:rPr>
                <w:b/>
                <w:bCs/>
              </w:rPr>
            </w:pPr>
            <w:r w:rsidRPr="009C0557">
              <w:t>1</w:t>
            </w:r>
          </w:p>
        </w:tc>
        <w:tc>
          <w:tcPr>
            <w:tcW w:w="1314" w:type="pct"/>
            <w:tcBorders>
              <w:top w:val="single" w:sz="4" w:space="0" w:color="auto"/>
              <w:left w:val="nil"/>
              <w:bottom w:val="single" w:sz="4" w:space="0" w:color="auto"/>
              <w:right w:val="single" w:sz="4" w:space="0" w:color="auto"/>
            </w:tcBorders>
            <w:shd w:val="clear" w:color="auto" w:fill="auto"/>
            <w:vAlign w:val="center"/>
          </w:tcPr>
          <w:p w14:paraId="3A80E930" w14:textId="717B218F" w:rsidR="00E409E1" w:rsidRPr="009C0557" w:rsidRDefault="00E409E1" w:rsidP="00EB292F">
            <w:pPr>
              <w:spacing w:line="264" w:lineRule="auto"/>
              <w:jc w:val="both"/>
              <w:rPr>
                <w:b/>
                <w:bCs/>
              </w:rPr>
            </w:pPr>
            <w:r>
              <w:t>Bồi dưỡng CBQL cốt cán</w:t>
            </w:r>
            <w:r>
              <w:rPr>
                <w:lang w:val="vi-VN"/>
              </w:rPr>
              <w:t xml:space="preserve"> tỉnh/thành phố</w:t>
            </w:r>
            <w:r>
              <w:t xml:space="preserve"> </w:t>
            </w:r>
            <w:r w:rsidRPr="009C0557">
              <w:t>Hồ Chí Minh (22),  An Giang (8), Cần Thơ (8), Hậu Giang (4), Bạc Liêu (3), Đồng Nai (11), Tiền Giang (5), Vĩnh Long (5), Bình Phước (5), Tây Ninh (5), Bà Rịa - Vũng Tàu (5), Bình Dương (5), Kiên Giang (7), Trà Vinh (7), Đồng Tháp (6), Sóc Trăng (6), Long An (6), Cà Mau (5), Bến Tre (5)</w:t>
            </w:r>
          </w:p>
        </w:tc>
        <w:tc>
          <w:tcPr>
            <w:tcW w:w="303" w:type="pct"/>
            <w:tcBorders>
              <w:top w:val="single" w:sz="4" w:space="0" w:color="auto"/>
              <w:left w:val="nil"/>
              <w:bottom w:val="single" w:sz="4" w:space="0" w:color="auto"/>
              <w:right w:val="nil"/>
            </w:tcBorders>
            <w:shd w:val="clear" w:color="auto" w:fill="auto"/>
            <w:vAlign w:val="center"/>
          </w:tcPr>
          <w:p w14:paraId="7E7E96A6" w14:textId="77777777" w:rsidR="00E409E1" w:rsidRPr="009C0557" w:rsidRDefault="00E409E1" w:rsidP="00EB292F">
            <w:pPr>
              <w:spacing w:line="264" w:lineRule="auto"/>
              <w:jc w:val="center"/>
              <w:rPr>
                <w:b/>
                <w:bCs/>
              </w:rPr>
            </w:pPr>
            <w:r w:rsidRPr="009C0557">
              <w:t>MĐ</w:t>
            </w:r>
            <w:r w:rsidRPr="009C0557">
              <w:rPr>
                <w:lang w:val="vi-VN"/>
              </w:rPr>
              <w:t xml:space="preserve"> </w:t>
            </w:r>
            <w:r w:rsidRPr="009C0557">
              <w:t>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96651B1" w14:textId="77777777" w:rsidR="00E409E1" w:rsidRPr="002C7A8F" w:rsidRDefault="00E409E1" w:rsidP="00EB292F">
            <w:pPr>
              <w:spacing w:line="264" w:lineRule="auto"/>
              <w:jc w:val="center"/>
            </w:pPr>
            <w:r w:rsidRPr="002C7A8F">
              <w:t>128</w:t>
            </w:r>
          </w:p>
        </w:tc>
        <w:tc>
          <w:tcPr>
            <w:tcW w:w="303" w:type="pct"/>
            <w:tcBorders>
              <w:top w:val="single" w:sz="4" w:space="0" w:color="auto"/>
              <w:left w:val="nil"/>
              <w:bottom w:val="single" w:sz="4" w:space="0" w:color="auto"/>
              <w:right w:val="single" w:sz="4" w:space="0" w:color="auto"/>
            </w:tcBorders>
            <w:shd w:val="clear" w:color="auto" w:fill="auto"/>
            <w:vAlign w:val="center"/>
          </w:tcPr>
          <w:p w14:paraId="4558E903" w14:textId="77777777" w:rsidR="00E409E1" w:rsidRPr="002C7A8F" w:rsidRDefault="00E409E1" w:rsidP="00EB292F">
            <w:pPr>
              <w:spacing w:line="264" w:lineRule="auto"/>
              <w:jc w:val="center"/>
            </w:pPr>
            <w:r w:rsidRPr="002C7A8F">
              <w:t>3</w:t>
            </w:r>
          </w:p>
        </w:tc>
        <w:tc>
          <w:tcPr>
            <w:tcW w:w="505" w:type="pct"/>
            <w:tcBorders>
              <w:top w:val="single" w:sz="4" w:space="0" w:color="auto"/>
              <w:left w:val="nil"/>
              <w:bottom w:val="single" w:sz="4" w:space="0" w:color="auto"/>
              <w:right w:val="single" w:sz="4" w:space="0" w:color="auto"/>
            </w:tcBorders>
            <w:shd w:val="clear" w:color="auto" w:fill="auto"/>
            <w:vAlign w:val="center"/>
          </w:tcPr>
          <w:p w14:paraId="7EEFFFA3" w14:textId="77777777" w:rsidR="00E409E1" w:rsidRPr="009C0557" w:rsidRDefault="00E409E1" w:rsidP="00EB292F">
            <w:pPr>
              <w:spacing w:line="264" w:lineRule="auto"/>
              <w:jc w:val="center"/>
              <w:rPr>
                <w:b/>
                <w:bCs/>
              </w:rPr>
            </w:pPr>
            <w:r w:rsidRPr="009C42C7">
              <w:rPr>
                <w:lang w:val="en-GB" w:eastAsia="en-GB"/>
              </w:rPr>
              <w:t>Học viện Quản lý giáo dục và các trường ĐHSP</w:t>
            </w:r>
          </w:p>
        </w:tc>
        <w:tc>
          <w:tcPr>
            <w:tcW w:w="557" w:type="pct"/>
            <w:tcBorders>
              <w:top w:val="single" w:sz="4" w:space="0" w:color="auto"/>
              <w:left w:val="nil"/>
              <w:bottom w:val="single" w:sz="4" w:space="0" w:color="auto"/>
              <w:right w:val="single" w:sz="4" w:space="0" w:color="auto"/>
            </w:tcBorders>
            <w:shd w:val="clear" w:color="auto" w:fill="auto"/>
            <w:vAlign w:val="center"/>
          </w:tcPr>
          <w:p w14:paraId="582F1177" w14:textId="77777777" w:rsidR="00E409E1" w:rsidRPr="009C0557" w:rsidRDefault="00E409E1" w:rsidP="00EB292F">
            <w:pPr>
              <w:spacing w:line="264" w:lineRule="auto"/>
              <w:jc w:val="center"/>
              <w:rPr>
                <w:b/>
                <w:bCs/>
              </w:rPr>
            </w:pPr>
            <w:r w:rsidRPr="009C0557">
              <w:t>15/12-20/12</w:t>
            </w:r>
          </w:p>
        </w:tc>
        <w:tc>
          <w:tcPr>
            <w:tcW w:w="656" w:type="pct"/>
            <w:tcBorders>
              <w:top w:val="single" w:sz="4" w:space="0" w:color="auto"/>
              <w:left w:val="nil"/>
              <w:bottom w:val="single" w:sz="4" w:space="0" w:color="auto"/>
              <w:right w:val="single" w:sz="4" w:space="0" w:color="auto"/>
            </w:tcBorders>
            <w:shd w:val="clear" w:color="auto" w:fill="auto"/>
            <w:vAlign w:val="center"/>
          </w:tcPr>
          <w:p w14:paraId="20BDE8CF" w14:textId="77777777" w:rsidR="00E409E1" w:rsidRPr="009C0557" w:rsidRDefault="00E409E1" w:rsidP="00EB292F">
            <w:pPr>
              <w:spacing w:line="264" w:lineRule="auto"/>
              <w:jc w:val="center"/>
            </w:pPr>
            <w:r w:rsidRPr="009C0557">
              <w:t>22/12 - 23/12</w:t>
            </w:r>
          </w:p>
        </w:tc>
        <w:tc>
          <w:tcPr>
            <w:tcW w:w="608" w:type="pct"/>
            <w:tcBorders>
              <w:top w:val="single" w:sz="4" w:space="0" w:color="auto"/>
              <w:left w:val="nil"/>
              <w:bottom w:val="single" w:sz="4" w:space="0" w:color="auto"/>
              <w:right w:val="single" w:sz="4" w:space="0" w:color="auto"/>
            </w:tcBorders>
            <w:shd w:val="clear" w:color="auto" w:fill="auto"/>
            <w:vAlign w:val="center"/>
          </w:tcPr>
          <w:p w14:paraId="30991A3A" w14:textId="77777777" w:rsidR="00E409E1" w:rsidRPr="009C0557" w:rsidRDefault="00E409E1" w:rsidP="00EB292F">
            <w:pPr>
              <w:spacing w:line="264" w:lineRule="auto"/>
              <w:jc w:val="center"/>
              <w:rPr>
                <w:b/>
                <w:bCs/>
              </w:rPr>
            </w:pPr>
            <w:r w:rsidRPr="009C0557">
              <w:t>24/12 - 30/12</w:t>
            </w:r>
          </w:p>
        </w:tc>
      </w:tr>
      <w:bookmarkEnd w:id="4"/>
    </w:tbl>
    <w:p w14:paraId="64918EF1" w14:textId="05D0DA69" w:rsidR="00621B77" w:rsidRPr="00691C1D" w:rsidRDefault="00621B77" w:rsidP="00D60D36"/>
    <w:sectPr w:rsidR="00621B77" w:rsidRPr="00691C1D" w:rsidSect="00E409E1">
      <w:pgSz w:w="15840" w:h="12240" w:orient="landscape"/>
      <w:pgMar w:top="1533"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8FE3D" w14:textId="77777777" w:rsidR="00894374" w:rsidRDefault="00894374" w:rsidP="002E0373">
      <w:r>
        <w:separator/>
      </w:r>
    </w:p>
  </w:endnote>
  <w:endnote w:type="continuationSeparator" w:id="0">
    <w:p w14:paraId="03A1266F" w14:textId="77777777" w:rsidR="00894374" w:rsidRDefault="00894374" w:rsidP="002E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imesNewRomanPS-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550772803"/>
      <w:docPartObj>
        <w:docPartGallery w:val="Page Numbers (Bottom of Page)"/>
        <w:docPartUnique/>
      </w:docPartObj>
    </w:sdtPr>
    <w:sdtEndPr>
      <w:rPr>
        <w:noProof/>
      </w:rPr>
    </w:sdtEndPr>
    <w:sdtContent>
      <w:p w14:paraId="4EFFD264" w14:textId="75AB0CB9" w:rsidR="004221A6" w:rsidRDefault="004221A6">
        <w:pPr>
          <w:pStyle w:val="Footer"/>
          <w:jc w:val="center"/>
        </w:pPr>
        <w:r>
          <w:rPr>
            <w:noProof w:val="0"/>
          </w:rPr>
          <w:fldChar w:fldCharType="begin"/>
        </w:r>
        <w:r>
          <w:instrText xml:space="preserve"> PAGE   \* MERGEFORMAT </w:instrText>
        </w:r>
        <w:r>
          <w:rPr>
            <w:noProof w:val="0"/>
          </w:rPr>
          <w:fldChar w:fldCharType="separate"/>
        </w:r>
        <w:r w:rsidR="00376936">
          <w:t>26</w:t>
        </w:r>
        <w:r>
          <w:fldChar w:fldCharType="end"/>
        </w:r>
      </w:p>
    </w:sdtContent>
  </w:sdt>
  <w:p w14:paraId="2DD55C4E" w14:textId="77777777" w:rsidR="004221A6" w:rsidRDefault="0042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3A14B" w14:textId="77777777" w:rsidR="00894374" w:rsidRDefault="00894374" w:rsidP="002E0373">
      <w:r>
        <w:separator/>
      </w:r>
    </w:p>
  </w:footnote>
  <w:footnote w:type="continuationSeparator" w:id="0">
    <w:p w14:paraId="16FD2E66" w14:textId="77777777" w:rsidR="00894374" w:rsidRDefault="00894374" w:rsidP="002E0373">
      <w:r>
        <w:continuationSeparator/>
      </w:r>
    </w:p>
  </w:footnote>
  <w:footnote w:id="1">
    <w:p w14:paraId="277A90CD" w14:textId="60B8A82B" w:rsidR="004221A6" w:rsidRPr="009567A4" w:rsidRDefault="004221A6" w:rsidP="000C58F4">
      <w:pPr>
        <w:pStyle w:val="FootnoteText"/>
        <w:jc w:val="both"/>
        <w:rPr>
          <w:lang w:val="vi-VN"/>
        </w:rPr>
      </w:pPr>
      <w:r w:rsidRPr="00462575">
        <w:rPr>
          <w:rStyle w:val="FootnoteReference"/>
        </w:rPr>
        <w:footnoteRef/>
      </w:r>
      <w:r w:rsidRPr="00462575">
        <w:t xml:space="preserve"> </w:t>
      </w:r>
      <w:r>
        <w:t>Hệ</w:t>
      </w:r>
      <w:r>
        <w:rPr>
          <w:lang w:val="vi-VN"/>
        </w:rPr>
        <w:t xml:space="preserve"> thống LMS được Tập đoàn Viettel hỗ trợ miễn phí cho hoạt động bồi dưỡng cốt cán trong Chương trình ETEP.</w:t>
      </w:r>
    </w:p>
  </w:footnote>
  <w:footnote w:id="2">
    <w:p w14:paraId="3953DA6C" w14:textId="77777777" w:rsidR="004221A6" w:rsidRPr="009C1C3E" w:rsidRDefault="004221A6" w:rsidP="00E409E1">
      <w:pPr>
        <w:pStyle w:val="FootnoteText"/>
        <w:rPr>
          <w:lang w:val="vi-VN"/>
        </w:rPr>
      </w:pPr>
      <w:r w:rsidRPr="009C1C3E">
        <w:rPr>
          <w:rStyle w:val="FootnoteReference"/>
        </w:rPr>
        <w:footnoteRef/>
      </w:r>
      <w:r w:rsidRPr="009C1C3E">
        <w:t xml:space="preserve"> Địa</w:t>
      </w:r>
      <w:r w:rsidRPr="009C1C3E">
        <w:rPr>
          <w:lang w:val="vi-VN"/>
        </w:rPr>
        <w:t xml:space="preserve"> điểm tổ chức bồi dưỡng đối với phương thức bồi dưỡng trực tiếp mặt giáp mặt, địa điểm tập trung giảng viên đối với phương thức bồi dưỡng trực tiếp qua lớp học ảo.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B14E4C6"/>
    <w:lvl w:ilvl="0">
      <w:start w:val="1"/>
      <w:numFmt w:val="decimal"/>
      <w:lvlText w:val="3%1."/>
      <w:legacy w:legacy="1" w:legacySpace="144" w:legacyIndent="0"/>
      <w:lvlJc w:val="left"/>
    </w:lvl>
    <w:lvl w:ilvl="1">
      <w:start w:val="1"/>
      <w:numFmt w:val="decimal"/>
      <w:lvlText w:val="3%1.%2"/>
      <w:legacy w:legacy="1" w:legacySpace="144" w:legacyIndent="0"/>
      <w:lvlJc w:val="left"/>
    </w:lvl>
    <w:lvl w:ilvl="2">
      <w:start w:val="1"/>
      <w:numFmt w:val="decimal"/>
      <w:lvlText w:val="3%1.%2.%3"/>
      <w:legacy w:legacy="1" w:legacySpace="144" w:legacyIndent="0"/>
      <w:lvlJc w:val="left"/>
    </w:lvl>
    <w:lvl w:ilvl="3">
      <w:start w:val="1"/>
      <w:numFmt w:val="decimal"/>
      <w:lvlText w:val="3%1.%2.%3.%4"/>
      <w:legacy w:legacy="1" w:legacySpace="144" w:legacyIndent="0"/>
      <w:lvlJc w:val="left"/>
    </w:lvl>
    <w:lvl w:ilvl="4">
      <w:start w:val="1"/>
      <w:numFmt w:val="decimal"/>
      <w:lvlText w:val="3%1.%2.%3.%4.%5"/>
      <w:legacy w:legacy="1" w:legacySpace="144" w:legacyIndent="0"/>
      <w:lvlJc w:val="left"/>
    </w:lvl>
    <w:lvl w:ilvl="5">
      <w:start w:val="1"/>
      <w:numFmt w:val="decimal"/>
      <w:lvlText w:val="3%1.%2.%3.%4.%5.%6"/>
      <w:legacy w:legacy="1" w:legacySpace="144" w:legacyIndent="0"/>
      <w:lvlJc w:val="left"/>
    </w:lvl>
    <w:lvl w:ilvl="6">
      <w:start w:val="1"/>
      <w:numFmt w:val="decimal"/>
      <w:lvlText w:val="3%1.%2.%3.%4.%5.%6.%7"/>
      <w:legacy w:legacy="1" w:legacySpace="144" w:legacyIndent="0"/>
      <w:lvlJc w:val="left"/>
    </w:lvl>
    <w:lvl w:ilvl="7">
      <w:start w:val="1"/>
      <w:numFmt w:val="decimal"/>
      <w:lvlText w:val="3%1.%2.%3.%4.%5.%6.%7.%8"/>
      <w:legacy w:legacy="1" w:legacySpace="144" w:legacyIndent="0"/>
      <w:lvlJc w:val="left"/>
    </w:lvl>
    <w:lvl w:ilvl="8">
      <w:start w:val="1"/>
      <w:numFmt w:val="decimal"/>
      <w:lvlText w:val="3%1.%2.%3.%4.%5.%6.%7.%8.%9"/>
      <w:legacy w:legacy="1" w:legacySpace="144" w:legacyIndent="0"/>
      <w:lvlJc w:val="left"/>
    </w:lvl>
  </w:abstractNum>
  <w:abstractNum w:abstractNumId="1" w15:restartNumberingAfterBreak="0">
    <w:nsid w:val="02A06387"/>
    <w:multiLevelType w:val="hybridMultilevel"/>
    <w:tmpl w:val="00DA1A4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92C"/>
    <w:multiLevelType w:val="hybridMultilevel"/>
    <w:tmpl w:val="BA6E9E8A"/>
    <w:lvl w:ilvl="0" w:tplc="15EA2250">
      <w:start w:val="1"/>
      <w:numFmt w:val="upperLetter"/>
      <w:lvlText w:val="%1."/>
      <w:lvlJc w:val="left"/>
      <w:pPr>
        <w:ind w:left="720" w:hanging="360"/>
      </w:pPr>
      <w:rPr>
        <w:rFonts w:eastAsia="MS Mincho"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2227"/>
    <w:multiLevelType w:val="hybridMultilevel"/>
    <w:tmpl w:val="862A5EAE"/>
    <w:lvl w:ilvl="0" w:tplc="4B987808">
      <w:start w:val="1"/>
      <w:numFmt w:val="decimal"/>
      <w:lvlText w:val="%1"/>
      <w:lvlJc w:val="left"/>
      <w:pPr>
        <w:ind w:left="720"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15:restartNumberingAfterBreak="0">
    <w:nsid w:val="0A60312C"/>
    <w:multiLevelType w:val="hybridMultilevel"/>
    <w:tmpl w:val="2256B274"/>
    <w:lvl w:ilvl="0" w:tplc="4B987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B4099"/>
    <w:multiLevelType w:val="hybridMultilevel"/>
    <w:tmpl w:val="E4E4B8D0"/>
    <w:lvl w:ilvl="0" w:tplc="E5242B0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10AA0721"/>
    <w:multiLevelType w:val="hybridMultilevel"/>
    <w:tmpl w:val="5B8C8FC0"/>
    <w:lvl w:ilvl="0" w:tplc="52B2E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17101"/>
    <w:multiLevelType w:val="hybridMultilevel"/>
    <w:tmpl w:val="11F89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259C1"/>
    <w:multiLevelType w:val="hybridMultilevel"/>
    <w:tmpl w:val="F9C24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F2F5B"/>
    <w:multiLevelType w:val="hybridMultilevel"/>
    <w:tmpl w:val="E492440C"/>
    <w:lvl w:ilvl="0" w:tplc="4B987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810C0"/>
    <w:multiLevelType w:val="hybridMultilevel"/>
    <w:tmpl w:val="8378F06E"/>
    <w:lvl w:ilvl="0" w:tplc="8F067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C61BAD"/>
    <w:multiLevelType w:val="hybridMultilevel"/>
    <w:tmpl w:val="CF544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F3DC4"/>
    <w:multiLevelType w:val="hybridMultilevel"/>
    <w:tmpl w:val="7F566446"/>
    <w:lvl w:ilvl="0" w:tplc="E7565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123A2"/>
    <w:multiLevelType w:val="multilevel"/>
    <w:tmpl w:val="3AD43B2E"/>
    <w:lvl w:ilvl="0">
      <w:start w:val="42"/>
      <w:numFmt w:val="decimal"/>
      <w:lvlText w:val="%1."/>
      <w:lvlJc w:val="left"/>
      <w:pPr>
        <w:ind w:left="720" w:hanging="360"/>
      </w:pPr>
      <w:rPr>
        <w:rFonts w:hint="default"/>
        <w:b w:val="0"/>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14" w15:restartNumberingAfterBreak="0">
    <w:nsid w:val="3EC67598"/>
    <w:multiLevelType w:val="multilevel"/>
    <w:tmpl w:val="1EAC2BFE"/>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5" w15:restartNumberingAfterBreak="0">
    <w:nsid w:val="48FF32DB"/>
    <w:multiLevelType w:val="hybridMultilevel"/>
    <w:tmpl w:val="97005890"/>
    <w:lvl w:ilvl="0" w:tplc="EE1C572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97E00"/>
    <w:multiLevelType w:val="hybridMultilevel"/>
    <w:tmpl w:val="F378D0B0"/>
    <w:lvl w:ilvl="0" w:tplc="502C285E">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25E65"/>
    <w:multiLevelType w:val="hybridMultilevel"/>
    <w:tmpl w:val="F9189DF0"/>
    <w:lvl w:ilvl="0" w:tplc="0C9C0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5063B5"/>
    <w:multiLevelType w:val="hybridMultilevel"/>
    <w:tmpl w:val="D456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A2020"/>
    <w:multiLevelType w:val="hybridMultilevel"/>
    <w:tmpl w:val="646CFE58"/>
    <w:lvl w:ilvl="0" w:tplc="031CBF38">
      <w:start w:val="41"/>
      <w:numFmt w:val="decimal"/>
      <w:lvlText w:val="%1"/>
      <w:lvlJc w:val="left"/>
      <w:pPr>
        <w:ind w:left="720" w:hanging="360"/>
      </w:pPr>
      <w:rPr>
        <w:rFonts w:hint="default"/>
        <w:b w:val="0"/>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0" w15:restartNumberingAfterBreak="0">
    <w:nsid w:val="5CAB6796"/>
    <w:multiLevelType w:val="hybridMultilevel"/>
    <w:tmpl w:val="81A40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34D9F"/>
    <w:multiLevelType w:val="hybridMultilevel"/>
    <w:tmpl w:val="100056A6"/>
    <w:lvl w:ilvl="0" w:tplc="19289ADA">
      <w:start w:val="1"/>
      <w:numFmt w:val="upperLetter"/>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A1C69"/>
    <w:multiLevelType w:val="hybridMultilevel"/>
    <w:tmpl w:val="28BC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B2F9E"/>
    <w:multiLevelType w:val="hybridMultilevel"/>
    <w:tmpl w:val="E370F28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4" w15:restartNumberingAfterBreak="0">
    <w:nsid w:val="705413B4"/>
    <w:multiLevelType w:val="hybridMultilevel"/>
    <w:tmpl w:val="AE7A111A"/>
    <w:lvl w:ilvl="0" w:tplc="DD4AF1CC">
      <w:start w:val="1"/>
      <w:numFmt w:val="upp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042D3"/>
    <w:multiLevelType w:val="hybridMultilevel"/>
    <w:tmpl w:val="EBE093D4"/>
    <w:lvl w:ilvl="0" w:tplc="99221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E96A0A"/>
    <w:multiLevelType w:val="hybridMultilevel"/>
    <w:tmpl w:val="3F6EA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F0119"/>
    <w:multiLevelType w:val="hybridMultilevel"/>
    <w:tmpl w:val="870C5600"/>
    <w:lvl w:ilvl="0" w:tplc="E7565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5"/>
  </w:num>
  <w:num w:numId="4">
    <w:abstractNumId w:val="14"/>
  </w:num>
  <w:num w:numId="5">
    <w:abstractNumId w:val="0"/>
  </w:num>
  <w:num w:numId="6">
    <w:abstractNumId w:val="9"/>
  </w:num>
  <w:num w:numId="7">
    <w:abstractNumId w:val="8"/>
  </w:num>
  <w:num w:numId="8">
    <w:abstractNumId w:val="21"/>
  </w:num>
  <w:num w:numId="9">
    <w:abstractNumId w:val="2"/>
  </w:num>
  <w:num w:numId="10">
    <w:abstractNumId w:val="24"/>
  </w:num>
  <w:num w:numId="11">
    <w:abstractNumId w:val="22"/>
  </w:num>
  <w:num w:numId="12">
    <w:abstractNumId w:val="6"/>
  </w:num>
  <w:num w:numId="13">
    <w:abstractNumId w:val="18"/>
  </w:num>
  <w:num w:numId="14">
    <w:abstractNumId w:val="4"/>
  </w:num>
  <w:num w:numId="15">
    <w:abstractNumId w:val="11"/>
  </w:num>
  <w:num w:numId="16">
    <w:abstractNumId w:val="19"/>
  </w:num>
  <w:num w:numId="17">
    <w:abstractNumId w:val="13"/>
  </w:num>
  <w:num w:numId="18">
    <w:abstractNumId w:val="23"/>
  </w:num>
  <w:num w:numId="19">
    <w:abstractNumId w:val="3"/>
  </w:num>
  <w:num w:numId="20">
    <w:abstractNumId w:val="12"/>
  </w:num>
  <w:num w:numId="21">
    <w:abstractNumId w:val="27"/>
  </w:num>
  <w:num w:numId="22">
    <w:abstractNumId w:val="1"/>
  </w:num>
  <w:num w:numId="23">
    <w:abstractNumId w:val="26"/>
  </w:num>
  <w:num w:numId="24">
    <w:abstractNumId w:val="16"/>
  </w:num>
  <w:num w:numId="25">
    <w:abstractNumId w:val="15"/>
  </w:num>
  <w:num w:numId="26">
    <w:abstractNumId w:val="20"/>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E7"/>
    <w:rsid w:val="00023962"/>
    <w:rsid w:val="00035C47"/>
    <w:rsid w:val="0005641A"/>
    <w:rsid w:val="00073FA0"/>
    <w:rsid w:val="00083D16"/>
    <w:rsid w:val="00090FB5"/>
    <w:rsid w:val="000A0380"/>
    <w:rsid w:val="000B44F5"/>
    <w:rsid w:val="000C0E62"/>
    <w:rsid w:val="000C58F4"/>
    <w:rsid w:val="000E3550"/>
    <w:rsid w:val="000F59DD"/>
    <w:rsid w:val="0011792E"/>
    <w:rsid w:val="00127D4D"/>
    <w:rsid w:val="00137F43"/>
    <w:rsid w:val="00146BD3"/>
    <w:rsid w:val="001500A3"/>
    <w:rsid w:val="0016712B"/>
    <w:rsid w:val="00175090"/>
    <w:rsid w:val="00177503"/>
    <w:rsid w:val="001A6AF5"/>
    <w:rsid w:val="001C3E26"/>
    <w:rsid w:val="001D6353"/>
    <w:rsid w:val="001D6604"/>
    <w:rsid w:val="001E1FB6"/>
    <w:rsid w:val="001F57CC"/>
    <w:rsid w:val="001F615E"/>
    <w:rsid w:val="00223067"/>
    <w:rsid w:val="00236A9E"/>
    <w:rsid w:val="00262BA0"/>
    <w:rsid w:val="00281803"/>
    <w:rsid w:val="002871B6"/>
    <w:rsid w:val="002A1DED"/>
    <w:rsid w:val="002B7088"/>
    <w:rsid w:val="002D5974"/>
    <w:rsid w:val="002E0373"/>
    <w:rsid w:val="002E2D60"/>
    <w:rsid w:val="002E6CED"/>
    <w:rsid w:val="00310880"/>
    <w:rsid w:val="00311E18"/>
    <w:rsid w:val="00316070"/>
    <w:rsid w:val="0032025D"/>
    <w:rsid w:val="0036537A"/>
    <w:rsid w:val="00370887"/>
    <w:rsid w:val="00376936"/>
    <w:rsid w:val="003832B8"/>
    <w:rsid w:val="003906ED"/>
    <w:rsid w:val="00391198"/>
    <w:rsid w:val="003B52FA"/>
    <w:rsid w:val="003F415F"/>
    <w:rsid w:val="0041788A"/>
    <w:rsid w:val="004221A6"/>
    <w:rsid w:val="00427B37"/>
    <w:rsid w:val="00431197"/>
    <w:rsid w:val="00435415"/>
    <w:rsid w:val="00452A16"/>
    <w:rsid w:val="004551D3"/>
    <w:rsid w:val="00475CA6"/>
    <w:rsid w:val="00476639"/>
    <w:rsid w:val="004B2E90"/>
    <w:rsid w:val="004B575D"/>
    <w:rsid w:val="004D208A"/>
    <w:rsid w:val="004D6044"/>
    <w:rsid w:val="004D7F18"/>
    <w:rsid w:val="00532736"/>
    <w:rsid w:val="00561FDF"/>
    <w:rsid w:val="005621F6"/>
    <w:rsid w:val="00570FDA"/>
    <w:rsid w:val="005721B0"/>
    <w:rsid w:val="00590505"/>
    <w:rsid w:val="005A2D57"/>
    <w:rsid w:val="005D606D"/>
    <w:rsid w:val="005D6FFD"/>
    <w:rsid w:val="005D707E"/>
    <w:rsid w:val="006013F6"/>
    <w:rsid w:val="00605FF0"/>
    <w:rsid w:val="00607928"/>
    <w:rsid w:val="00621B77"/>
    <w:rsid w:val="00640FAF"/>
    <w:rsid w:val="00645064"/>
    <w:rsid w:val="00653B8E"/>
    <w:rsid w:val="00654FA2"/>
    <w:rsid w:val="00655FB0"/>
    <w:rsid w:val="006570DA"/>
    <w:rsid w:val="006807CC"/>
    <w:rsid w:val="006826B7"/>
    <w:rsid w:val="006865EA"/>
    <w:rsid w:val="00691C1D"/>
    <w:rsid w:val="00692BB0"/>
    <w:rsid w:val="00694D1C"/>
    <w:rsid w:val="006A7CE7"/>
    <w:rsid w:val="006B29FA"/>
    <w:rsid w:val="006C1C33"/>
    <w:rsid w:val="006D72F5"/>
    <w:rsid w:val="006D7F94"/>
    <w:rsid w:val="00766749"/>
    <w:rsid w:val="007835DA"/>
    <w:rsid w:val="00783CCF"/>
    <w:rsid w:val="007C1FF8"/>
    <w:rsid w:val="007E0545"/>
    <w:rsid w:val="007E61F8"/>
    <w:rsid w:val="008010DF"/>
    <w:rsid w:val="00806B33"/>
    <w:rsid w:val="00814D72"/>
    <w:rsid w:val="00815D27"/>
    <w:rsid w:val="00822637"/>
    <w:rsid w:val="00834F1F"/>
    <w:rsid w:val="008646CF"/>
    <w:rsid w:val="00881E45"/>
    <w:rsid w:val="00894374"/>
    <w:rsid w:val="008B2704"/>
    <w:rsid w:val="008B5BEE"/>
    <w:rsid w:val="008C61DE"/>
    <w:rsid w:val="008E3543"/>
    <w:rsid w:val="00944C62"/>
    <w:rsid w:val="00950DCD"/>
    <w:rsid w:val="00953D9D"/>
    <w:rsid w:val="009567A4"/>
    <w:rsid w:val="009654B5"/>
    <w:rsid w:val="009660DE"/>
    <w:rsid w:val="009B2EA2"/>
    <w:rsid w:val="00A01C01"/>
    <w:rsid w:val="00A145D2"/>
    <w:rsid w:val="00A34BA4"/>
    <w:rsid w:val="00A55666"/>
    <w:rsid w:val="00A66143"/>
    <w:rsid w:val="00A70B07"/>
    <w:rsid w:val="00A81C88"/>
    <w:rsid w:val="00A83D35"/>
    <w:rsid w:val="00AB13EB"/>
    <w:rsid w:val="00AB2C2C"/>
    <w:rsid w:val="00AD0829"/>
    <w:rsid w:val="00AF2288"/>
    <w:rsid w:val="00B269E7"/>
    <w:rsid w:val="00B35748"/>
    <w:rsid w:val="00B45CCB"/>
    <w:rsid w:val="00B51C90"/>
    <w:rsid w:val="00BA577C"/>
    <w:rsid w:val="00BB7F51"/>
    <w:rsid w:val="00BE440B"/>
    <w:rsid w:val="00BF231E"/>
    <w:rsid w:val="00C03BCD"/>
    <w:rsid w:val="00C04CEE"/>
    <w:rsid w:val="00C05102"/>
    <w:rsid w:val="00C73976"/>
    <w:rsid w:val="00C74093"/>
    <w:rsid w:val="00CA392D"/>
    <w:rsid w:val="00CB010C"/>
    <w:rsid w:val="00CB438D"/>
    <w:rsid w:val="00CC02D0"/>
    <w:rsid w:val="00CF2EB2"/>
    <w:rsid w:val="00CF7A6A"/>
    <w:rsid w:val="00D23D96"/>
    <w:rsid w:val="00D363D3"/>
    <w:rsid w:val="00D60D36"/>
    <w:rsid w:val="00D66D56"/>
    <w:rsid w:val="00D7323B"/>
    <w:rsid w:val="00D776BB"/>
    <w:rsid w:val="00D805FB"/>
    <w:rsid w:val="00DB0526"/>
    <w:rsid w:val="00DC059B"/>
    <w:rsid w:val="00DC2D35"/>
    <w:rsid w:val="00DC5190"/>
    <w:rsid w:val="00DC6811"/>
    <w:rsid w:val="00DE5844"/>
    <w:rsid w:val="00DE5DCA"/>
    <w:rsid w:val="00E20B2C"/>
    <w:rsid w:val="00E24115"/>
    <w:rsid w:val="00E37DA1"/>
    <w:rsid w:val="00E409E1"/>
    <w:rsid w:val="00E41EBA"/>
    <w:rsid w:val="00E441D0"/>
    <w:rsid w:val="00E5319F"/>
    <w:rsid w:val="00E61F55"/>
    <w:rsid w:val="00E6522B"/>
    <w:rsid w:val="00E67358"/>
    <w:rsid w:val="00E7443E"/>
    <w:rsid w:val="00E8360C"/>
    <w:rsid w:val="00E84684"/>
    <w:rsid w:val="00E873E9"/>
    <w:rsid w:val="00E91B34"/>
    <w:rsid w:val="00EA2ED4"/>
    <w:rsid w:val="00EA40AC"/>
    <w:rsid w:val="00EA4481"/>
    <w:rsid w:val="00EB292F"/>
    <w:rsid w:val="00ED060B"/>
    <w:rsid w:val="00EF3757"/>
    <w:rsid w:val="00EF60E2"/>
    <w:rsid w:val="00F12667"/>
    <w:rsid w:val="00F2381C"/>
    <w:rsid w:val="00F27998"/>
    <w:rsid w:val="00F4433C"/>
    <w:rsid w:val="00F549D2"/>
    <w:rsid w:val="00F750DF"/>
    <w:rsid w:val="00F93C6A"/>
    <w:rsid w:val="00F96E7E"/>
    <w:rsid w:val="00FA0D18"/>
    <w:rsid w:val="00FA247F"/>
    <w:rsid w:val="00FD5C68"/>
    <w:rsid w:val="00FF1583"/>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1B62"/>
  <w15:docId w15:val="{5C0B7656-8C3B-6C4E-9AFE-8EE0E629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5190"/>
    <w:pPr>
      <w:keepNext/>
      <w:numPr>
        <w:numId w:val="4"/>
      </w:numPr>
      <w:overflowPunct w:val="0"/>
      <w:autoSpaceDE w:val="0"/>
      <w:autoSpaceDN w:val="0"/>
      <w:adjustRightInd w:val="0"/>
      <w:spacing w:before="240" w:after="60"/>
      <w:textAlignment w:val="baseline"/>
      <w:outlineLvl w:val="0"/>
    </w:pPr>
    <w:rPr>
      <w:rFonts w:ascii="Arial" w:hAnsi="Arial"/>
      <w:b/>
      <w:bCs/>
      <w:kern w:val="28"/>
      <w:sz w:val="28"/>
      <w:szCs w:val="28"/>
      <w:lang w:val="vi-VN"/>
    </w:rPr>
  </w:style>
  <w:style w:type="paragraph" w:styleId="Heading2">
    <w:name w:val="heading 2"/>
    <w:basedOn w:val="Normal"/>
    <w:next w:val="Normal"/>
    <w:link w:val="Heading2Char"/>
    <w:uiPriority w:val="9"/>
    <w:unhideWhenUsed/>
    <w:qFormat/>
    <w:rsid w:val="00DC5190"/>
    <w:pPr>
      <w:keepNext/>
      <w:numPr>
        <w:ilvl w:val="1"/>
        <w:numId w:val="4"/>
      </w:numPr>
      <w:overflowPunct w:val="0"/>
      <w:autoSpaceDE w:val="0"/>
      <w:autoSpaceDN w:val="0"/>
      <w:adjustRightInd w:val="0"/>
      <w:spacing w:before="240" w:after="60"/>
      <w:textAlignment w:val="baseline"/>
      <w:outlineLvl w:val="1"/>
    </w:pPr>
    <w:rPr>
      <w:rFonts w:ascii="Arial" w:hAnsi="Arial"/>
      <w:b/>
      <w:bCs/>
      <w:i/>
      <w:iCs/>
      <w:lang w:val="vi-VN" w:eastAsia="ko-KR"/>
    </w:rPr>
  </w:style>
  <w:style w:type="paragraph" w:styleId="Heading3">
    <w:name w:val="heading 3"/>
    <w:basedOn w:val="Normal"/>
    <w:next w:val="Normal"/>
    <w:link w:val="Heading3Char"/>
    <w:uiPriority w:val="9"/>
    <w:unhideWhenUsed/>
    <w:qFormat/>
    <w:rsid w:val="00DC5190"/>
    <w:pPr>
      <w:keepNext/>
      <w:numPr>
        <w:ilvl w:val="2"/>
        <w:numId w:val="4"/>
      </w:numPr>
      <w:overflowPunct w:val="0"/>
      <w:autoSpaceDE w:val="0"/>
      <w:autoSpaceDN w:val="0"/>
      <w:adjustRightInd w:val="0"/>
      <w:spacing w:before="240" w:after="60"/>
      <w:textAlignment w:val="baseline"/>
      <w:outlineLvl w:val="2"/>
    </w:pPr>
    <w:rPr>
      <w:b/>
      <w:bCs/>
      <w:lang w:val="vi-VN" w:eastAsia="ko-KR"/>
    </w:rPr>
  </w:style>
  <w:style w:type="paragraph" w:styleId="Heading4">
    <w:name w:val="heading 4"/>
    <w:basedOn w:val="Normal"/>
    <w:next w:val="Normal"/>
    <w:link w:val="Heading4Char"/>
    <w:uiPriority w:val="9"/>
    <w:unhideWhenUsed/>
    <w:qFormat/>
    <w:rsid w:val="00DC5190"/>
    <w:pPr>
      <w:keepNext/>
      <w:numPr>
        <w:ilvl w:val="3"/>
        <w:numId w:val="4"/>
      </w:numPr>
      <w:overflowPunct w:val="0"/>
      <w:autoSpaceDE w:val="0"/>
      <w:autoSpaceDN w:val="0"/>
      <w:adjustRightInd w:val="0"/>
      <w:spacing w:before="240" w:after="60"/>
      <w:textAlignment w:val="baseline"/>
      <w:outlineLvl w:val="3"/>
    </w:pPr>
    <w:rPr>
      <w:b/>
      <w:bCs/>
      <w:i/>
      <w:iCs/>
      <w:lang w:val="vi-VN"/>
    </w:rPr>
  </w:style>
  <w:style w:type="paragraph" w:styleId="Heading5">
    <w:name w:val="heading 5"/>
    <w:basedOn w:val="Normal"/>
    <w:next w:val="Normal"/>
    <w:link w:val="Heading5Char"/>
    <w:uiPriority w:val="9"/>
    <w:unhideWhenUsed/>
    <w:qFormat/>
    <w:rsid w:val="00DC5190"/>
    <w:pPr>
      <w:numPr>
        <w:ilvl w:val="4"/>
        <w:numId w:val="4"/>
      </w:numPr>
      <w:overflowPunct w:val="0"/>
      <w:autoSpaceDE w:val="0"/>
      <w:autoSpaceDN w:val="0"/>
      <w:adjustRightInd w:val="0"/>
      <w:spacing w:before="240" w:after="60"/>
      <w:textAlignment w:val="baseline"/>
      <w:outlineLvl w:val="4"/>
    </w:pPr>
    <w:rPr>
      <w:rFonts w:ascii="Arial" w:hAnsi="Arial"/>
      <w:sz w:val="20"/>
      <w:szCs w:val="20"/>
      <w:lang w:val="vi-VN" w:eastAsia="ko-KR"/>
    </w:rPr>
  </w:style>
  <w:style w:type="paragraph" w:styleId="Heading6">
    <w:name w:val="heading 6"/>
    <w:basedOn w:val="Normal"/>
    <w:next w:val="Normal"/>
    <w:link w:val="Heading6Char"/>
    <w:uiPriority w:val="9"/>
    <w:unhideWhenUsed/>
    <w:qFormat/>
    <w:rsid w:val="00DC5190"/>
    <w:pPr>
      <w:numPr>
        <w:ilvl w:val="5"/>
        <w:numId w:val="4"/>
      </w:numPr>
      <w:overflowPunct w:val="0"/>
      <w:autoSpaceDE w:val="0"/>
      <w:autoSpaceDN w:val="0"/>
      <w:adjustRightInd w:val="0"/>
      <w:spacing w:before="240" w:after="60"/>
      <w:textAlignment w:val="baseline"/>
      <w:outlineLvl w:val="5"/>
    </w:pPr>
    <w:rPr>
      <w:rFonts w:ascii="Arial" w:hAnsi="Arial"/>
      <w:i/>
      <w:iCs/>
      <w:sz w:val="20"/>
      <w:szCs w:val="20"/>
      <w:lang w:val="vi-VN"/>
    </w:rPr>
  </w:style>
  <w:style w:type="paragraph" w:styleId="Heading7">
    <w:name w:val="heading 7"/>
    <w:basedOn w:val="Normal"/>
    <w:next w:val="Normal"/>
    <w:link w:val="Heading7Char"/>
    <w:uiPriority w:val="9"/>
    <w:qFormat/>
    <w:rsid w:val="00DC5190"/>
    <w:pPr>
      <w:numPr>
        <w:ilvl w:val="6"/>
        <w:numId w:val="4"/>
      </w:numPr>
      <w:overflowPunct w:val="0"/>
      <w:autoSpaceDE w:val="0"/>
      <w:autoSpaceDN w:val="0"/>
      <w:adjustRightInd w:val="0"/>
      <w:spacing w:before="240" w:after="60"/>
      <w:textAlignment w:val="baseline"/>
      <w:outlineLvl w:val="6"/>
    </w:pPr>
    <w:rPr>
      <w:rFonts w:ascii="Arial" w:hAnsi="Arial"/>
      <w:sz w:val="20"/>
      <w:szCs w:val="20"/>
      <w:lang w:val="vi-VN"/>
    </w:rPr>
  </w:style>
  <w:style w:type="paragraph" w:styleId="Heading8">
    <w:name w:val="heading 8"/>
    <w:basedOn w:val="Normal"/>
    <w:next w:val="Normal"/>
    <w:link w:val="Heading8Char"/>
    <w:uiPriority w:val="9"/>
    <w:qFormat/>
    <w:rsid w:val="00DC5190"/>
    <w:pPr>
      <w:numPr>
        <w:ilvl w:val="7"/>
        <w:numId w:val="4"/>
      </w:numPr>
      <w:overflowPunct w:val="0"/>
      <w:autoSpaceDE w:val="0"/>
      <w:autoSpaceDN w:val="0"/>
      <w:adjustRightInd w:val="0"/>
      <w:spacing w:before="240" w:after="60"/>
      <w:textAlignment w:val="baseline"/>
      <w:outlineLvl w:val="7"/>
    </w:pPr>
    <w:rPr>
      <w:rFonts w:ascii="Arial" w:hAnsi="Arial"/>
      <w:i/>
      <w:iCs/>
      <w:sz w:val="20"/>
      <w:szCs w:val="20"/>
      <w:lang w:val="vi-VN"/>
    </w:rPr>
  </w:style>
  <w:style w:type="paragraph" w:styleId="Heading9">
    <w:name w:val="heading 9"/>
    <w:basedOn w:val="Normal"/>
    <w:next w:val="Normal"/>
    <w:link w:val="Heading9Char"/>
    <w:uiPriority w:val="9"/>
    <w:qFormat/>
    <w:rsid w:val="00DC5190"/>
    <w:pPr>
      <w:numPr>
        <w:ilvl w:val="8"/>
        <w:numId w:val="4"/>
      </w:numPr>
      <w:overflowPunct w:val="0"/>
      <w:autoSpaceDE w:val="0"/>
      <w:autoSpaceDN w:val="0"/>
      <w:adjustRightInd w:val="0"/>
      <w:spacing w:before="240" w:after="60"/>
      <w:textAlignment w:val="baseline"/>
      <w:outlineLvl w:val="8"/>
    </w:pPr>
    <w:rPr>
      <w:rFonts w:ascii="Arial" w:hAnsi="Arial"/>
      <w:i/>
      <w:iCs/>
      <w:sz w:val="18"/>
      <w:szCs w:val="1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 Char Char"/>
    <w:basedOn w:val="Normal"/>
    <w:link w:val="FootnoteTextChar"/>
    <w:uiPriority w:val="99"/>
    <w:rsid w:val="002E0373"/>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 Char, Char Char Char"/>
    <w:basedOn w:val="DefaultParagraphFont"/>
    <w:link w:val="FootnoteText"/>
    <w:uiPriority w:val="99"/>
    <w:rsid w:val="002E0373"/>
    <w:rPr>
      <w:rFonts w:ascii="Times New Roman" w:eastAsia="Times New Roman" w:hAnsi="Times New Roman" w:cs="Times New Roman"/>
      <w:sz w:val="20"/>
      <w:szCs w:val="20"/>
    </w:rPr>
  </w:style>
  <w:style w:type="character" w:styleId="FootnoteReference">
    <w:name w:val="footnote reference"/>
    <w:aliases w:val="Ref,de nota al pie"/>
    <w:uiPriority w:val="99"/>
    <w:rsid w:val="002E0373"/>
    <w:rPr>
      <w:vertAlign w:val="superscript"/>
    </w:rPr>
  </w:style>
  <w:style w:type="paragraph" w:styleId="NormalWeb">
    <w:name w:val="Normal (Web)"/>
    <w:basedOn w:val="Normal"/>
    <w:uiPriority w:val="99"/>
    <w:unhideWhenUsed/>
    <w:rsid w:val="002E0373"/>
    <w:pPr>
      <w:spacing w:before="100" w:beforeAutospacing="1" w:after="100" w:afterAutospacing="1"/>
    </w:pPr>
  </w:style>
  <w:style w:type="character" w:styleId="CommentReference">
    <w:name w:val="annotation reference"/>
    <w:basedOn w:val="DefaultParagraphFont"/>
    <w:uiPriority w:val="99"/>
    <w:semiHidden/>
    <w:unhideWhenUsed/>
    <w:rsid w:val="000A0380"/>
    <w:rPr>
      <w:sz w:val="16"/>
      <w:szCs w:val="16"/>
    </w:rPr>
  </w:style>
  <w:style w:type="paragraph" w:styleId="CommentText">
    <w:name w:val="annotation text"/>
    <w:basedOn w:val="Normal"/>
    <w:link w:val="CommentTextChar"/>
    <w:uiPriority w:val="99"/>
    <w:unhideWhenUsed/>
    <w:rsid w:val="000A0380"/>
    <w:rPr>
      <w:sz w:val="20"/>
      <w:szCs w:val="20"/>
    </w:rPr>
  </w:style>
  <w:style w:type="character" w:customStyle="1" w:styleId="CommentTextChar">
    <w:name w:val="Comment Text Char"/>
    <w:basedOn w:val="DefaultParagraphFont"/>
    <w:link w:val="CommentText"/>
    <w:uiPriority w:val="99"/>
    <w:rsid w:val="000A03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0380"/>
    <w:rPr>
      <w:b/>
      <w:bCs/>
    </w:rPr>
  </w:style>
  <w:style w:type="character" w:customStyle="1" w:styleId="CommentSubjectChar">
    <w:name w:val="Comment Subject Char"/>
    <w:basedOn w:val="CommentTextChar"/>
    <w:link w:val="CommentSubject"/>
    <w:uiPriority w:val="99"/>
    <w:semiHidden/>
    <w:rsid w:val="000A03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6143"/>
    <w:rPr>
      <w:rFonts w:ascii="Tahoma" w:hAnsi="Tahoma" w:cs="Tahoma"/>
      <w:sz w:val="16"/>
      <w:szCs w:val="16"/>
    </w:rPr>
  </w:style>
  <w:style w:type="character" w:customStyle="1" w:styleId="BalloonTextChar">
    <w:name w:val="Balloon Text Char"/>
    <w:basedOn w:val="DefaultParagraphFont"/>
    <w:link w:val="BalloonText"/>
    <w:uiPriority w:val="99"/>
    <w:semiHidden/>
    <w:rsid w:val="00A66143"/>
    <w:rPr>
      <w:rFonts w:ascii="Tahoma" w:eastAsia="Times New Roman" w:hAnsi="Tahoma" w:cs="Tahoma"/>
      <w:sz w:val="16"/>
      <w:szCs w:val="16"/>
    </w:rPr>
  </w:style>
  <w:style w:type="character" w:styleId="Hyperlink">
    <w:name w:val="Hyperlink"/>
    <w:basedOn w:val="DefaultParagraphFont"/>
    <w:uiPriority w:val="99"/>
    <w:unhideWhenUsed/>
    <w:rsid w:val="000F59DD"/>
    <w:rPr>
      <w:color w:val="0000FF" w:themeColor="hyperlink"/>
      <w:u w:val="single"/>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DE5DCA"/>
    <w:pPr>
      <w:spacing w:before="60" w:after="60" w:line="360" w:lineRule="auto"/>
      <w:ind w:left="720" w:hanging="357"/>
      <w:contextualSpacing/>
      <w:jc w:val="both"/>
    </w:pPr>
    <w:rPr>
      <w:rFonts w:ascii="Calibri" w:eastAsia="Calibri" w:hAnsi="Calibri"/>
      <w:sz w:val="20"/>
      <w:szCs w:val="20"/>
      <w:lang w:val="vi-VN"/>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DE5DCA"/>
    <w:rPr>
      <w:rFonts w:ascii="Calibri" w:eastAsia="Calibri" w:hAnsi="Calibri" w:cs="Times New Roman"/>
      <w:sz w:val="20"/>
      <w:szCs w:val="20"/>
      <w:lang w:val="vi-VN"/>
    </w:rPr>
  </w:style>
  <w:style w:type="character" w:customStyle="1" w:styleId="fontstyle21">
    <w:name w:val="fontstyle21"/>
    <w:basedOn w:val="DefaultParagraphFont"/>
    <w:rsid w:val="00BF231E"/>
    <w:rPr>
      <w:rFonts w:ascii="Times-Roman" w:hAnsi="Times-Roman" w:hint="default"/>
      <w:b w:val="0"/>
      <w:bCs w:val="0"/>
      <w:i w:val="0"/>
      <w:iCs w:val="0"/>
      <w:color w:val="000000"/>
      <w:sz w:val="28"/>
      <w:szCs w:val="28"/>
    </w:rPr>
  </w:style>
  <w:style w:type="paragraph" w:styleId="Footer">
    <w:name w:val="footer"/>
    <w:basedOn w:val="Normal"/>
    <w:link w:val="FooterChar"/>
    <w:uiPriority w:val="99"/>
    <w:unhideWhenUsed/>
    <w:rsid w:val="00E8360C"/>
    <w:pPr>
      <w:tabs>
        <w:tab w:val="center" w:pos="4680"/>
        <w:tab w:val="right" w:pos="9360"/>
      </w:tabs>
    </w:pPr>
    <w:rPr>
      <w:rFonts w:eastAsia="MS Mincho"/>
      <w:noProof/>
      <w:lang w:val="vi-VN"/>
    </w:rPr>
  </w:style>
  <w:style w:type="character" w:customStyle="1" w:styleId="FooterChar">
    <w:name w:val="Footer Char"/>
    <w:basedOn w:val="DefaultParagraphFont"/>
    <w:link w:val="Footer"/>
    <w:uiPriority w:val="99"/>
    <w:rsid w:val="00E8360C"/>
    <w:rPr>
      <w:rFonts w:ascii="Times New Roman" w:eastAsia="MS Mincho" w:hAnsi="Times New Roman" w:cs="Times New Roman"/>
      <w:noProof/>
      <w:sz w:val="24"/>
      <w:szCs w:val="24"/>
      <w:lang w:val="vi-VN"/>
    </w:rPr>
  </w:style>
  <w:style w:type="table" w:styleId="TableGrid">
    <w:name w:val="Table Grid"/>
    <w:basedOn w:val="TableNormal"/>
    <w:uiPriority w:val="59"/>
    <w:rsid w:val="00E8360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190"/>
    <w:rPr>
      <w:rFonts w:ascii="Arial" w:eastAsia="Times New Roman" w:hAnsi="Arial" w:cs="Times New Roman"/>
      <w:b/>
      <w:bCs/>
      <w:kern w:val="28"/>
      <w:sz w:val="28"/>
      <w:szCs w:val="28"/>
      <w:lang w:val="vi-VN"/>
    </w:rPr>
  </w:style>
  <w:style w:type="character" w:customStyle="1" w:styleId="Heading2Char">
    <w:name w:val="Heading 2 Char"/>
    <w:basedOn w:val="DefaultParagraphFont"/>
    <w:link w:val="Heading2"/>
    <w:uiPriority w:val="9"/>
    <w:rsid w:val="00DC5190"/>
    <w:rPr>
      <w:rFonts w:ascii="Arial" w:eastAsia="Times New Roman" w:hAnsi="Arial" w:cs="Times New Roman"/>
      <w:b/>
      <w:bCs/>
      <w:i/>
      <w:iCs/>
      <w:sz w:val="24"/>
      <w:szCs w:val="24"/>
      <w:lang w:val="vi-VN" w:eastAsia="ko-KR"/>
    </w:rPr>
  </w:style>
  <w:style w:type="character" w:customStyle="1" w:styleId="Heading3Char">
    <w:name w:val="Heading 3 Char"/>
    <w:basedOn w:val="DefaultParagraphFont"/>
    <w:link w:val="Heading3"/>
    <w:uiPriority w:val="9"/>
    <w:rsid w:val="00DC5190"/>
    <w:rPr>
      <w:rFonts w:ascii="Times New Roman" w:eastAsia="Times New Roman" w:hAnsi="Times New Roman" w:cs="Times New Roman"/>
      <w:b/>
      <w:bCs/>
      <w:sz w:val="24"/>
      <w:szCs w:val="24"/>
      <w:lang w:val="vi-VN" w:eastAsia="ko-KR"/>
    </w:rPr>
  </w:style>
  <w:style w:type="character" w:customStyle="1" w:styleId="Heading4Char">
    <w:name w:val="Heading 4 Char"/>
    <w:basedOn w:val="DefaultParagraphFont"/>
    <w:link w:val="Heading4"/>
    <w:uiPriority w:val="9"/>
    <w:rsid w:val="00DC5190"/>
    <w:rPr>
      <w:rFonts w:ascii="Times New Roman" w:eastAsia="Times New Roman" w:hAnsi="Times New Roman" w:cs="Times New Roman"/>
      <w:b/>
      <w:bCs/>
      <w:i/>
      <w:iCs/>
      <w:sz w:val="24"/>
      <w:szCs w:val="24"/>
      <w:lang w:val="vi-VN"/>
    </w:rPr>
  </w:style>
  <w:style w:type="character" w:customStyle="1" w:styleId="Heading5Char">
    <w:name w:val="Heading 5 Char"/>
    <w:basedOn w:val="DefaultParagraphFont"/>
    <w:link w:val="Heading5"/>
    <w:uiPriority w:val="9"/>
    <w:rsid w:val="00DC5190"/>
    <w:rPr>
      <w:rFonts w:ascii="Arial" w:eastAsia="Times New Roman" w:hAnsi="Arial" w:cs="Times New Roman"/>
      <w:sz w:val="20"/>
      <w:szCs w:val="20"/>
      <w:lang w:val="vi-VN" w:eastAsia="ko-KR"/>
    </w:rPr>
  </w:style>
  <w:style w:type="character" w:customStyle="1" w:styleId="Heading6Char">
    <w:name w:val="Heading 6 Char"/>
    <w:basedOn w:val="DefaultParagraphFont"/>
    <w:link w:val="Heading6"/>
    <w:uiPriority w:val="9"/>
    <w:rsid w:val="00DC5190"/>
    <w:rPr>
      <w:rFonts w:ascii="Arial" w:eastAsia="Times New Roman" w:hAnsi="Arial" w:cs="Times New Roman"/>
      <w:i/>
      <w:iCs/>
      <w:sz w:val="20"/>
      <w:szCs w:val="20"/>
      <w:lang w:val="vi-VN"/>
    </w:rPr>
  </w:style>
  <w:style w:type="character" w:customStyle="1" w:styleId="Heading7Char">
    <w:name w:val="Heading 7 Char"/>
    <w:basedOn w:val="DefaultParagraphFont"/>
    <w:link w:val="Heading7"/>
    <w:uiPriority w:val="9"/>
    <w:rsid w:val="00DC5190"/>
    <w:rPr>
      <w:rFonts w:ascii="Arial" w:eastAsia="Times New Roman" w:hAnsi="Arial" w:cs="Times New Roman"/>
      <w:sz w:val="20"/>
      <w:szCs w:val="20"/>
      <w:lang w:val="vi-VN"/>
    </w:rPr>
  </w:style>
  <w:style w:type="character" w:customStyle="1" w:styleId="Heading8Char">
    <w:name w:val="Heading 8 Char"/>
    <w:basedOn w:val="DefaultParagraphFont"/>
    <w:link w:val="Heading8"/>
    <w:uiPriority w:val="9"/>
    <w:rsid w:val="00DC5190"/>
    <w:rPr>
      <w:rFonts w:ascii="Arial" w:eastAsia="Times New Roman" w:hAnsi="Arial" w:cs="Times New Roman"/>
      <w:i/>
      <w:iCs/>
      <w:sz w:val="20"/>
      <w:szCs w:val="20"/>
      <w:lang w:val="vi-VN"/>
    </w:rPr>
  </w:style>
  <w:style w:type="character" w:customStyle="1" w:styleId="Heading9Char">
    <w:name w:val="Heading 9 Char"/>
    <w:basedOn w:val="DefaultParagraphFont"/>
    <w:link w:val="Heading9"/>
    <w:uiPriority w:val="9"/>
    <w:rsid w:val="00DC5190"/>
    <w:rPr>
      <w:rFonts w:ascii="Arial" w:eastAsia="Times New Roman" w:hAnsi="Arial" w:cs="Times New Roman"/>
      <w:i/>
      <w:iCs/>
      <w:sz w:val="18"/>
      <w:szCs w:val="18"/>
      <w:lang w:val="vi-VN"/>
    </w:rPr>
  </w:style>
  <w:style w:type="paragraph" w:styleId="Title">
    <w:name w:val="Title"/>
    <w:basedOn w:val="Normal"/>
    <w:next w:val="Normal"/>
    <w:link w:val="TitleChar"/>
    <w:uiPriority w:val="10"/>
    <w:qFormat/>
    <w:rsid w:val="00DC5190"/>
    <w:pPr>
      <w:keepNext/>
      <w:keepLines/>
      <w:spacing w:before="480" w:after="120"/>
    </w:pPr>
    <w:rPr>
      <w:rFonts w:eastAsia="MS Mincho"/>
      <w:b/>
      <w:noProof/>
      <w:sz w:val="72"/>
      <w:szCs w:val="72"/>
      <w:lang w:val="vi-VN"/>
    </w:rPr>
  </w:style>
  <w:style w:type="character" w:customStyle="1" w:styleId="TitleChar">
    <w:name w:val="Title Char"/>
    <w:basedOn w:val="DefaultParagraphFont"/>
    <w:link w:val="Title"/>
    <w:uiPriority w:val="10"/>
    <w:rsid w:val="00DC5190"/>
    <w:rPr>
      <w:rFonts w:ascii="Times New Roman" w:eastAsia="MS Mincho" w:hAnsi="Times New Roman" w:cs="Times New Roman"/>
      <w:b/>
      <w:noProof/>
      <w:sz w:val="72"/>
      <w:szCs w:val="72"/>
      <w:lang w:val="vi-VN"/>
    </w:rPr>
  </w:style>
  <w:style w:type="paragraph" w:customStyle="1" w:styleId="CharCharCharChar">
    <w:name w:val="Char Char Char Char"/>
    <w:basedOn w:val="Normal"/>
    <w:autoRedefine/>
    <w:rsid w:val="00DC5190"/>
    <w:pPr>
      <w:jc w:val="center"/>
    </w:pPr>
    <w:rPr>
      <w:rFonts w:eastAsia="MS Mincho"/>
      <w:b/>
      <w:noProof/>
      <w:sz w:val="28"/>
      <w:szCs w:val="28"/>
      <w:lang w:val="vi-VN"/>
    </w:rPr>
  </w:style>
  <w:style w:type="paragraph" w:styleId="Header">
    <w:name w:val="header"/>
    <w:basedOn w:val="Normal"/>
    <w:link w:val="HeaderChar"/>
    <w:uiPriority w:val="99"/>
    <w:unhideWhenUsed/>
    <w:rsid w:val="00DC5190"/>
    <w:pPr>
      <w:tabs>
        <w:tab w:val="center" w:pos="4680"/>
        <w:tab w:val="right" w:pos="9360"/>
      </w:tabs>
    </w:pPr>
    <w:rPr>
      <w:rFonts w:eastAsia="MS Mincho"/>
      <w:noProof/>
      <w:lang w:val="vi-VN"/>
    </w:rPr>
  </w:style>
  <w:style w:type="character" w:customStyle="1" w:styleId="HeaderChar">
    <w:name w:val="Header Char"/>
    <w:basedOn w:val="DefaultParagraphFont"/>
    <w:link w:val="Header"/>
    <w:uiPriority w:val="99"/>
    <w:rsid w:val="00DC5190"/>
    <w:rPr>
      <w:rFonts w:ascii="Times New Roman" w:eastAsia="MS Mincho" w:hAnsi="Times New Roman" w:cs="Times New Roman"/>
      <w:noProof/>
      <w:sz w:val="24"/>
      <w:szCs w:val="24"/>
      <w:lang w:val="vi-VN"/>
    </w:rPr>
  </w:style>
  <w:style w:type="paragraph" w:styleId="Revision">
    <w:name w:val="Revision"/>
    <w:hidden/>
    <w:uiPriority w:val="99"/>
    <w:semiHidden/>
    <w:rsid w:val="00DC5190"/>
    <w:pPr>
      <w:spacing w:after="0" w:line="240" w:lineRule="auto"/>
    </w:pPr>
    <w:rPr>
      <w:rFonts w:ascii="Times New Roman" w:eastAsia="MS Mincho" w:hAnsi="Times New Roman" w:cs="Times New Roman"/>
      <w:noProof/>
      <w:sz w:val="24"/>
      <w:szCs w:val="24"/>
      <w:lang w:val="vi-VN"/>
    </w:rPr>
  </w:style>
  <w:style w:type="table" w:customStyle="1" w:styleId="TableGrid5">
    <w:name w:val="Table Grid5"/>
    <w:basedOn w:val="TableNormal"/>
    <w:next w:val="TableGrid"/>
    <w:uiPriority w:val="59"/>
    <w:rsid w:val="00DC5190"/>
    <w:pPr>
      <w:spacing w:after="0" w:line="240" w:lineRule="auto"/>
      <w:ind w:firstLine="720"/>
    </w:pPr>
    <w:rPr>
      <w:rFonts w:ascii="Times New Roman" w:eastAsiaTheme="minorEastAsia" w:hAnsi="Times New Roman" w:cs="Times New Roman"/>
      <w:sz w:val="28"/>
      <w:szCs w:val="28"/>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DC5190"/>
    <w:pPr>
      <w:widowControl w:val="0"/>
      <w:shd w:val="clear" w:color="auto" w:fill="FFFFFF"/>
      <w:spacing w:after="100" w:line="256" w:lineRule="auto"/>
      <w:ind w:firstLine="400"/>
    </w:pPr>
    <w:rPr>
      <w:sz w:val="26"/>
      <w:szCs w:val="26"/>
    </w:rPr>
  </w:style>
  <w:style w:type="character" w:customStyle="1" w:styleId="BodyTextChar">
    <w:name w:val="Body Text Char"/>
    <w:basedOn w:val="DefaultParagraphFont"/>
    <w:link w:val="BodyText"/>
    <w:rsid w:val="00DC5190"/>
    <w:rPr>
      <w:rFonts w:ascii="Times New Roman" w:eastAsia="Times New Roman" w:hAnsi="Times New Roman" w:cs="Times New Roman"/>
      <w:sz w:val="26"/>
      <w:szCs w:val="26"/>
      <w:shd w:val="clear" w:color="auto" w:fill="FFFFFF"/>
    </w:rPr>
  </w:style>
  <w:style w:type="character" w:customStyle="1" w:styleId="UnresolvedMention1">
    <w:name w:val="Unresolved Mention1"/>
    <w:basedOn w:val="DefaultParagraphFont"/>
    <w:uiPriority w:val="99"/>
    <w:semiHidden/>
    <w:unhideWhenUsed/>
    <w:rsid w:val="00DC5190"/>
    <w:rPr>
      <w:color w:val="605E5C"/>
      <w:shd w:val="clear" w:color="auto" w:fill="E1DFDD"/>
    </w:rPr>
  </w:style>
  <w:style w:type="character" w:styleId="Strong">
    <w:name w:val="Strong"/>
    <w:basedOn w:val="DefaultParagraphFont"/>
    <w:uiPriority w:val="22"/>
    <w:qFormat/>
    <w:rsid w:val="00DC5190"/>
    <w:rPr>
      <w:b/>
      <w:bCs/>
    </w:rPr>
  </w:style>
  <w:style w:type="character" w:styleId="Emphasis">
    <w:name w:val="Emphasis"/>
    <w:basedOn w:val="DefaultParagraphFont"/>
    <w:uiPriority w:val="20"/>
    <w:qFormat/>
    <w:rsid w:val="00DC5190"/>
    <w:rPr>
      <w:i/>
      <w:iCs/>
    </w:rPr>
  </w:style>
  <w:style w:type="table" w:customStyle="1" w:styleId="TableGrid1">
    <w:name w:val="Table Grid1"/>
    <w:basedOn w:val="TableNormal"/>
    <w:next w:val="TableGrid"/>
    <w:uiPriority w:val="59"/>
    <w:qFormat/>
    <w:rsid w:val="00DC5190"/>
    <w:pPr>
      <w:spacing w:after="0" w:line="240" w:lineRule="auto"/>
    </w:pPr>
    <w:rPr>
      <w:rFonts w:ascii="Times New Roman" w:eastAsia="Times New Roma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C5190"/>
  </w:style>
  <w:style w:type="table" w:customStyle="1" w:styleId="TableGrid2">
    <w:name w:val="Table Grid2"/>
    <w:basedOn w:val="TableNormal"/>
    <w:next w:val="TableGrid"/>
    <w:uiPriority w:val="39"/>
    <w:rsid w:val="00DC5190"/>
    <w:pPr>
      <w:spacing w:after="0" w:line="240" w:lineRule="auto"/>
    </w:pPr>
    <w:rPr>
      <w:rFonts w:ascii="Calibri" w:eastAsia="Calibri" w:hAnsi="Calibri"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C5190"/>
    <w:rPr>
      <w:color w:val="605E5C"/>
      <w:shd w:val="clear" w:color="auto" w:fill="E1DFDD"/>
    </w:rPr>
  </w:style>
  <w:style w:type="numbering" w:customStyle="1" w:styleId="NoList1">
    <w:name w:val="No List1"/>
    <w:next w:val="NoList"/>
    <w:uiPriority w:val="99"/>
    <w:semiHidden/>
    <w:unhideWhenUsed/>
    <w:rsid w:val="00DC5190"/>
  </w:style>
  <w:style w:type="character" w:styleId="FollowedHyperlink">
    <w:name w:val="FollowedHyperlink"/>
    <w:basedOn w:val="DefaultParagraphFont"/>
    <w:uiPriority w:val="99"/>
    <w:semiHidden/>
    <w:unhideWhenUsed/>
    <w:rsid w:val="00DC5190"/>
    <w:rPr>
      <w:color w:val="954F72"/>
      <w:u w:val="single"/>
    </w:rPr>
  </w:style>
  <w:style w:type="paragraph" w:customStyle="1" w:styleId="msonormal0">
    <w:name w:val="msonormal"/>
    <w:basedOn w:val="Normal"/>
    <w:rsid w:val="00DC5190"/>
    <w:pPr>
      <w:spacing w:before="100" w:beforeAutospacing="1" w:after="100" w:afterAutospacing="1"/>
    </w:pPr>
    <w:rPr>
      <w:lang w:val="vi-VN"/>
    </w:rPr>
  </w:style>
  <w:style w:type="paragraph" w:customStyle="1" w:styleId="xl66">
    <w:name w:val="xl66"/>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rPr>
  </w:style>
  <w:style w:type="paragraph" w:customStyle="1" w:styleId="xl67">
    <w:name w:val="xl67"/>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rPr>
  </w:style>
  <w:style w:type="paragraph" w:customStyle="1" w:styleId="xl68">
    <w:name w:val="xl68"/>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rPr>
  </w:style>
  <w:style w:type="paragraph" w:customStyle="1" w:styleId="xl69">
    <w:name w:val="xl69"/>
    <w:basedOn w:val="Normal"/>
    <w:rsid w:val="00DC5190"/>
    <w:pPr>
      <w:pBdr>
        <w:top w:val="single" w:sz="4" w:space="0" w:color="auto"/>
        <w:bottom w:val="single" w:sz="4" w:space="0" w:color="auto"/>
      </w:pBdr>
      <w:spacing w:before="100" w:beforeAutospacing="1" w:after="100" w:afterAutospacing="1"/>
      <w:textAlignment w:val="center"/>
    </w:pPr>
    <w:rPr>
      <w:b/>
      <w:bCs/>
      <w:lang w:val="vi-VN"/>
    </w:rPr>
  </w:style>
  <w:style w:type="paragraph" w:customStyle="1" w:styleId="xl70">
    <w:name w:val="xl70"/>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rPr>
  </w:style>
  <w:style w:type="paragraph" w:customStyle="1" w:styleId="xl71">
    <w:name w:val="xl71"/>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rPr>
  </w:style>
  <w:style w:type="paragraph" w:customStyle="1" w:styleId="xl72">
    <w:name w:val="xl72"/>
    <w:basedOn w:val="Normal"/>
    <w:rsid w:val="00DC5190"/>
    <w:pPr>
      <w:pBdr>
        <w:top w:val="single" w:sz="4" w:space="0" w:color="auto"/>
        <w:left w:val="single" w:sz="4" w:space="0" w:color="auto"/>
        <w:bottom w:val="single" w:sz="4" w:space="0" w:color="auto"/>
      </w:pBdr>
      <w:spacing w:before="100" w:beforeAutospacing="1" w:after="100" w:afterAutospacing="1"/>
      <w:textAlignment w:val="center"/>
    </w:pPr>
    <w:rPr>
      <w:b/>
      <w:bCs/>
      <w:lang w:val="vi-VN"/>
    </w:rPr>
  </w:style>
  <w:style w:type="paragraph" w:customStyle="1" w:styleId="xl73">
    <w:name w:val="xl73"/>
    <w:basedOn w:val="Normal"/>
    <w:rsid w:val="00DC5190"/>
    <w:pPr>
      <w:pBdr>
        <w:top w:val="single" w:sz="4" w:space="0" w:color="auto"/>
        <w:bottom w:val="single" w:sz="4" w:space="0" w:color="auto"/>
        <w:right w:val="single" w:sz="4" w:space="0" w:color="auto"/>
      </w:pBdr>
      <w:spacing w:before="100" w:beforeAutospacing="1" w:after="100" w:afterAutospacing="1"/>
      <w:textAlignment w:val="center"/>
    </w:pPr>
    <w:rPr>
      <w:b/>
      <w:bCs/>
      <w:lang w:val="vi-VN"/>
    </w:rPr>
  </w:style>
  <w:style w:type="paragraph" w:customStyle="1" w:styleId="xl74">
    <w:name w:val="xl74"/>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pPr>
    <w:rPr>
      <w:lang w:val="vi-VN"/>
    </w:rPr>
  </w:style>
  <w:style w:type="paragraph" w:customStyle="1" w:styleId="xl75">
    <w:name w:val="xl75"/>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rPr>
  </w:style>
  <w:style w:type="paragraph" w:customStyle="1" w:styleId="xl76">
    <w:name w:val="xl76"/>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vi-VN"/>
    </w:rPr>
  </w:style>
  <w:style w:type="paragraph" w:customStyle="1" w:styleId="xl77">
    <w:name w:val="xl77"/>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vi-VN"/>
    </w:rPr>
  </w:style>
  <w:style w:type="paragraph" w:customStyle="1" w:styleId="xl78">
    <w:name w:val="xl78"/>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vi-VN"/>
    </w:rPr>
  </w:style>
  <w:style w:type="paragraph" w:customStyle="1" w:styleId="xl79">
    <w:name w:val="xl79"/>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rPr>
  </w:style>
  <w:style w:type="paragraph" w:customStyle="1" w:styleId="xl80">
    <w:name w:val="xl80"/>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pPr>
    <w:rPr>
      <w:lang w:val="vi-VN"/>
    </w:rPr>
  </w:style>
  <w:style w:type="paragraph" w:customStyle="1" w:styleId="xl81">
    <w:name w:val="xl81"/>
    <w:basedOn w:val="Normal"/>
    <w:rsid w:val="00DC5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rPr>
  </w:style>
  <w:style w:type="paragraph" w:customStyle="1" w:styleId="xl65">
    <w:name w:val="xl65"/>
    <w:basedOn w:val="Normal"/>
    <w:rsid w:val="00DC51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styleId="Subtitle">
    <w:name w:val="Subtitle"/>
    <w:basedOn w:val="Normal"/>
    <w:next w:val="Normal"/>
    <w:link w:val="SubtitleChar"/>
    <w:uiPriority w:val="11"/>
    <w:qFormat/>
    <w:rsid w:val="00DC5190"/>
    <w:pPr>
      <w:keepNext/>
      <w:keepLines/>
      <w:spacing w:before="360" w:after="80"/>
    </w:pPr>
    <w:rPr>
      <w:rFonts w:ascii="Georgia" w:eastAsia="Georgia" w:hAnsi="Georgia" w:cs="Georgia"/>
      <w:i/>
      <w:noProof/>
      <w:color w:val="666666"/>
      <w:sz w:val="48"/>
      <w:szCs w:val="48"/>
      <w:lang w:val="vi-VN"/>
    </w:rPr>
  </w:style>
  <w:style w:type="character" w:customStyle="1" w:styleId="SubtitleChar">
    <w:name w:val="Subtitle Char"/>
    <w:basedOn w:val="DefaultParagraphFont"/>
    <w:link w:val="Subtitle"/>
    <w:uiPriority w:val="11"/>
    <w:rsid w:val="00DC5190"/>
    <w:rPr>
      <w:rFonts w:ascii="Georgia" w:eastAsia="Georgia" w:hAnsi="Georgia" w:cs="Georgia"/>
      <w:i/>
      <w:noProof/>
      <w:color w:val="666666"/>
      <w:sz w:val="48"/>
      <w:szCs w:val="48"/>
      <w:lang w:val="vi-VN"/>
    </w:rPr>
  </w:style>
  <w:style w:type="character" w:customStyle="1" w:styleId="fontstyle01">
    <w:name w:val="fontstyle01"/>
    <w:basedOn w:val="DefaultParagraphFont"/>
    <w:rsid w:val="00DC5190"/>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DC5190"/>
    <w:rPr>
      <w:rFonts w:ascii="TimesNewRomanPS-ItalicMT" w:hAnsi="TimesNewRomanPS-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D8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4063">
      <w:bodyDiv w:val="1"/>
      <w:marLeft w:val="0"/>
      <w:marRight w:val="0"/>
      <w:marTop w:val="0"/>
      <w:marBottom w:val="0"/>
      <w:divBdr>
        <w:top w:val="none" w:sz="0" w:space="0" w:color="auto"/>
        <w:left w:val="none" w:sz="0" w:space="0" w:color="auto"/>
        <w:bottom w:val="none" w:sz="0" w:space="0" w:color="auto"/>
        <w:right w:val="none" w:sz="0" w:space="0" w:color="auto"/>
      </w:divBdr>
    </w:div>
    <w:div w:id="9199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pdcoy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thuyen@moet.edu.vn" TargetMode="External"/><Relationship Id="rId4" Type="http://schemas.openxmlformats.org/officeDocument/2006/relationships/settings" Target="settings.xml"/><Relationship Id="rId9" Type="http://schemas.openxmlformats.org/officeDocument/2006/relationships/hyperlink" Target="http://bit.ly/3Gn3C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BAC2-142F-4BD3-B08C-E49CD5DF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27</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cp:lastModifiedBy>
  <cp:revision>33</cp:revision>
  <cp:lastPrinted>2021-11-04T04:08:00Z</cp:lastPrinted>
  <dcterms:created xsi:type="dcterms:W3CDTF">2021-11-04T03:51:00Z</dcterms:created>
  <dcterms:modified xsi:type="dcterms:W3CDTF">2021-12-03T08:19:00Z</dcterms:modified>
</cp:coreProperties>
</file>